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47" w:rsidRPr="00125AAF" w:rsidRDefault="007A6947" w:rsidP="007A6947">
      <w:pPr>
        <w:rPr>
          <w:rFonts w:ascii="Helvetica" w:eastAsia="Times New Roman" w:hAnsi="Helvetica" w:cs="Times New Roman"/>
          <w:b/>
          <w:color w:val="000000"/>
        </w:rPr>
      </w:pPr>
      <w:r w:rsidRPr="00125AAF">
        <w:rPr>
          <w:rFonts w:ascii="Helvetica" w:eastAsia="Times New Roman" w:hAnsi="Helvetica" w:cs="Times New Roman"/>
          <w:b/>
          <w:color w:val="000000"/>
        </w:rPr>
        <w:t>We Believe In Dinosaurs</w:t>
      </w:r>
    </w:p>
    <w:p w:rsidR="007A6947" w:rsidRPr="00125AAF" w:rsidRDefault="007A6947" w:rsidP="007A6947">
      <w:pPr>
        <w:rPr>
          <w:rFonts w:ascii="Helvetica" w:eastAsia="Times New Roman" w:hAnsi="Helvetica" w:cs="Times New Roman"/>
          <w:b/>
          <w:color w:val="000000"/>
        </w:rPr>
      </w:pPr>
      <w:r w:rsidRPr="00125AAF">
        <w:rPr>
          <w:rFonts w:ascii="Helvetica" w:eastAsia="Times New Roman" w:hAnsi="Helvetica" w:cs="Times New Roman"/>
          <w:b/>
          <w:color w:val="000000"/>
        </w:rPr>
        <w:t>Director Bios</w:t>
      </w:r>
    </w:p>
    <w:p w:rsidR="007A6947" w:rsidRPr="00125AAF" w:rsidRDefault="007A6947" w:rsidP="007A6947">
      <w:pPr>
        <w:rPr>
          <w:rFonts w:ascii="Helvetica" w:eastAsia="Times New Roman" w:hAnsi="Helvetica" w:cs="Times New Roman"/>
          <w:b/>
          <w:color w:val="000000"/>
        </w:rPr>
      </w:pPr>
    </w:p>
    <w:p w:rsidR="007A6947" w:rsidRPr="00125AAF" w:rsidRDefault="007A6947" w:rsidP="007A6947">
      <w:pPr>
        <w:rPr>
          <w:rFonts w:ascii="Helvetica" w:eastAsia="Times New Roman" w:hAnsi="Helvetica" w:cs="Times New Roman"/>
          <w:b/>
          <w:color w:val="000000"/>
        </w:rPr>
      </w:pPr>
      <w:r w:rsidRPr="00125AAF">
        <w:rPr>
          <w:rFonts w:ascii="Helvetica" w:eastAsia="Times New Roman" w:hAnsi="Helvetica" w:cs="Times New Roman"/>
          <w:b/>
          <w:color w:val="000000"/>
        </w:rPr>
        <w:t>Clayton Brown</w:t>
      </w:r>
    </w:p>
    <w:p w:rsidR="007A6947" w:rsidRPr="00125AAF" w:rsidRDefault="007A6947" w:rsidP="007A6947">
      <w:pPr>
        <w:rPr>
          <w:rFonts w:ascii="Helvetica" w:eastAsia="Times New Roman" w:hAnsi="Helvetica" w:cs="Times New Roman"/>
          <w:color w:val="000000"/>
        </w:rPr>
      </w:pPr>
    </w:p>
    <w:p w:rsidR="007A6947" w:rsidRPr="00125AAF" w:rsidRDefault="007A6947" w:rsidP="007A6947">
      <w:pPr>
        <w:rPr>
          <w:rFonts w:ascii="Helvetica" w:eastAsia="Times New Roman" w:hAnsi="Helvetica" w:cs="Times New Roman"/>
          <w:sz w:val="20"/>
          <w:szCs w:val="20"/>
        </w:rPr>
      </w:pPr>
      <w:r w:rsidRPr="00125AAF">
        <w:rPr>
          <w:rFonts w:ascii="Helvetica" w:eastAsia="Times New Roman" w:hAnsi="Helvetica" w:cs="Times New Roman"/>
          <w:color w:val="000000"/>
        </w:rPr>
        <w:t>Clayton is a Senior Lecturer in the department of Radio / TV / Film at Northwestern University.  He is a documentary and narrative filmmaker interested in exploring the hidden stories and compelling characters that emerge when people pursue their passions.  Of particular interest are the ways in which science and storytelling intersect, both in fiction and non-fiction.  His fiction work includes </w:t>
      </w:r>
      <w:r w:rsidRPr="00125AAF">
        <w:rPr>
          <w:rFonts w:ascii="Helvetica" w:eastAsia="Times New Roman" w:hAnsi="Helvetica" w:cs="Times New Roman"/>
          <w:i/>
          <w:iCs/>
          <w:color w:val="000000"/>
        </w:rPr>
        <w:t>Galileo's Grave</w:t>
      </w:r>
      <w:r w:rsidRPr="00125AAF">
        <w:rPr>
          <w:rFonts w:ascii="Helvetica" w:eastAsia="Times New Roman" w:hAnsi="Helvetica" w:cs="Times New Roman"/>
          <w:color w:val="000000"/>
        </w:rPr>
        <w:t>, winner of the Chicago IFP Production Fund and Best Short Film at the Albany and East Lansing film festivals, and </w:t>
      </w:r>
      <w:r w:rsidRPr="00125AAF">
        <w:rPr>
          <w:rFonts w:ascii="Helvetica" w:eastAsia="Times New Roman" w:hAnsi="Helvetica" w:cs="Times New Roman"/>
          <w:i/>
          <w:iCs/>
          <w:color w:val="000000"/>
        </w:rPr>
        <w:t>The Darkening Sun,</w:t>
      </w:r>
      <w:r w:rsidRPr="00125AAF">
        <w:rPr>
          <w:rFonts w:ascii="Helvetica" w:eastAsia="Times New Roman" w:hAnsi="Helvetica" w:cs="Times New Roman"/>
          <w:color w:val="000000"/>
        </w:rPr>
        <w:t xml:space="preserve"> about the first woman to photograph a solar eclipse in 1869. He is a co-founder of 137 </w:t>
      </w:r>
      <w:proofErr w:type="gramStart"/>
      <w:r w:rsidRPr="00125AAF">
        <w:rPr>
          <w:rFonts w:ascii="Helvetica" w:eastAsia="Times New Roman" w:hAnsi="Helvetica" w:cs="Times New Roman"/>
          <w:color w:val="000000"/>
        </w:rPr>
        <w:t>Films,</w:t>
      </w:r>
      <w:proofErr w:type="gramEnd"/>
      <w:r w:rsidRPr="00125AAF">
        <w:rPr>
          <w:rFonts w:ascii="Helvetica" w:eastAsia="Times New Roman" w:hAnsi="Helvetica" w:cs="Times New Roman"/>
          <w:color w:val="000000"/>
        </w:rPr>
        <w:t xml:space="preserve"> a Chicago-based award-winning documentary production company committed to telling stories about America’s complicated relationship with science. He co-directed </w:t>
      </w:r>
      <w:hyperlink r:id="rId5" w:history="1">
        <w:r w:rsidRPr="00125AAF">
          <w:rPr>
            <w:rFonts w:ascii="Helvetica" w:eastAsia="Times New Roman" w:hAnsi="Helvetica" w:cs="Times New Roman"/>
            <w:i/>
            <w:iCs/>
            <w:color w:val="954F72"/>
            <w:u w:val="single"/>
          </w:rPr>
          <w:t>The Atom Smashers</w:t>
        </w:r>
      </w:hyperlink>
      <w:r w:rsidRPr="00125AAF">
        <w:rPr>
          <w:rFonts w:ascii="Helvetica" w:eastAsia="Times New Roman" w:hAnsi="Helvetica" w:cs="Times New Roman"/>
          <w:color w:val="000000"/>
        </w:rPr>
        <w:t> (Independent Lens), a documentary about the search for the Higgs boson broadcast on Independent Lens; </w:t>
      </w:r>
      <w:r w:rsidRPr="00125AAF">
        <w:rPr>
          <w:rFonts w:ascii="Helvetica" w:eastAsia="Times New Roman" w:hAnsi="Helvetica" w:cs="Times New Roman"/>
          <w:i/>
          <w:iCs/>
          <w:color w:val="000000"/>
        </w:rPr>
        <w:t>The Believers </w:t>
      </w:r>
      <w:r w:rsidRPr="00125AAF">
        <w:rPr>
          <w:rFonts w:ascii="Helvetica" w:eastAsia="Times New Roman" w:hAnsi="Helvetica" w:cs="Times New Roman"/>
          <w:color w:val="000000"/>
        </w:rPr>
        <w:t>(winner, Best Documentary at Chicago International and Maryland Film Festivals), which tells the story of two scientists who thought they had discovered Cold Fusion; and 137 Films’ newest documentary, </w:t>
      </w:r>
      <w:r w:rsidRPr="00125AAF">
        <w:rPr>
          <w:rFonts w:ascii="Helvetica" w:eastAsia="Times New Roman" w:hAnsi="Helvetica" w:cs="Times New Roman"/>
          <w:i/>
          <w:iCs/>
          <w:color w:val="000000"/>
        </w:rPr>
        <w:t>We Believe in Dinosaurs,</w:t>
      </w:r>
      <w:r w:rsidRPr="00125AAF">
        <w:rPr>
          <w:rFonts w:ascii="Helvetica" w:eastAsia="Times New Roman" w:hAnsi="Helvetica" w:cs="Times New Roman"/>
          <w:color w:val="000000"/>
        </w:rPr>
        <w:t> about a Kentucky group’s  “life-size” replica of Noah’s Ark built to promote creationism.</w:t>
      </w:r>
    </w:p>
    <w:p w:rsidR="007A6947" w:rsidRPr="00125AAF" w:rsidRDefault="007A6947" w:rsidP="007A6947">
      <w:pPr>
        <w:rPr>
          <w:rFonts w:ascii="Helvetica" w:hAnsi="Helvetica"/>
        </w:rPr>
      </w:pPr>
    </w:p>
    <w:p w:rsidR="007A6947" w:rsidRPr="00125AAF" w:rsidRDefault="007A6947" w:rsidP="007A6947">
      <w:pPr>
        <w:rPr>
          <w:rFonts w:ascii="Helvetica" w:eastAsia="Times New Roman" w:hAnsi="Helvetica" w:cs="Times New Roman"/>
          <w:b/>
          <w:color w:val="000000"/>
        </w:rPr>
      </w:pPr>
      <w:r w:rsidRPr="00125AAF">
        <w:rPr>
          <w:rFonts w:ascii="Helvetica" w:eastAsia="Times New Roman" w:hAnsi="Helvetica" w:cs="Times New Roman"/>
          <w:b/>
          <w:color w:val="000000"/>
        </w:rPr>
        <w:t>Monica Long Ross</w:t>
      </w:r>
    </w:p>
    <w:p w:rsidR="007A6947" w:rsidRPr="00125AAF" w:rsidRDefault="007A6947" w:rsidP="007A6947">
      <w:pPr>
        <w:rPr>
          <w:rFonts w:ascii="Helvetica" w:eastAsia="Times New Roman" w:hAnsi="Helvetica" w:cs="Times New Roman"/>
          <w:color w:val="000000"/>
        </w:rPr>
      </w:pPr>
    </w:p>
    <w:p w:rsidR="007A6947" w:rsidRPr="00125AAF" w:rsidRDefault="007A6947" w:rsidP="007A6947">
      <w:pPr>
        <w:ind w:right="-90"/>
        <w:rPr>
          <w:rFonts w:ascii="Helvetica" w:eastAsia="Times New Roman" w:hAnsi="Helvetica" w:cs="Times New Roman"/>
        </w:rPr>
      </w:pPr>
      <w:r w:rsidRPr="00125AAF">
        <w:rPr>
          <w:rFonts w:ascii="Helvetica" w:eastAsia="Times New Roman" w:hAnsi="Helvetica" w:cs="Times New Roman"/>
          <w:color w:val="000000"/>
        </w:rPr>
        <w:t xml:space="preserve">Monica is a filmmaker and playwright.  She is a co-founder of 137 Films, a Chicago-based documentary production company. In addition </w:t>
      </w:r>
      <w:r w:rsidRPr="00125AAF">
        <w:rPr>
          <w:rFonts w:ascii="Helvetica" w:eastAsia="Times New Roman" w:hAnsi="Helvetica" w:cs="Times New Roman"/>
          <w:i/>
          <w:color w:val="000000"/>
        </w:rPr>
        <w:t>We Believe In Dinosaurs</w:t>
      </w:r>
      <w:r w:rsidRPr="00125AAF">
        <w:rPr>
          <w:rFonts w:ascii="Helvetica" w:eastAsia="Times New Roman" w:hAnsi="Helvetica" w:cs="Times New Roman"/>
          <w:color w:val="000000"/>
        </w:rPr>
        <w:t xml:space="preserve">, Ross co-directed and co-produced the award-winning documentaries </w:t>
      </w:r>
      <w:r w:rsidRPr="00125AAF">
        <w:rPr>
          <w:rFonts w:ascii="Helvetica" w:eastAsia="Times New Roman" w:hAnsi="Helvetica" w:cs="Times New Roman"/>
          <w:i/>
          <w:color w:val="000000"/>
        </w:rPr>
        <w:t>The Atom Smashers</w:t>
      </w:r>
      <w:r w:rsidRPr="00125AAF">
        <w:rPr>
          <w:rFonts w:ascii="Helvetica" w:eastAsia="Times New Roman" w:hAnsi="Helvetica" w:cs="Times New Roman"/>
          <w:color w:val="000000"/>
        </w:rPr>
        <w:t xml:space="preserve"> (PBS Independent Lens), and </w:t>
      </w:r>
      <w:r w:rsidRPr="00125AAF">
        <w:rPr>
          <w:rFonts w:ascii="Helvetica" w:eastAsia="Times New Roman" w:hAnsi="Helvetica" w:cs="Times New Roman"/>
          <w:i/>
          <w:color w:val="000000"/>
        </w:rPr>
        <w:t>The Believers</w:t>
      </w:r>
      <w:r w:rsidRPr="00125AAF">
        <w:rPr>
          <w:rFonts w:ascii="Helvetica" w:eastAsia="Times New Roman" w:hAnsi="Helvetica" w:cs="Times New Roman"/>
          <w:color w:val="000000"/>
        </w:rPr>
        <w:t xml:space="preserve"> (Chicago International Film </w:t>
      </w:r>
      <w:proofErr w:type="gramStart"/>
      <w:r w:rsidRPr="00125AAF">
        <w:rPr>
          <w:rFonts w:ascii="Helvetica" w:eastAsia="Times New Roman" w:hAnsi="Helvetica" w:cs="Times New Roman"/>
          <w:color w:val="000000"/>
        </w:rPr>
        <w:t>Festival’s  Gold</w:t>
      </w:r>
      <w:proofErr w:type="gramEnd"/>
      <w:r w:rsidRPr="00125AAF">
        <w:rPr>
          <w:rFonts w:ascii="Helvetica" w:eastAsia="Times New Roman" w:hAnsi="Helvetica" w:cs="Times New Roman"/>
          <w:color w:val="000000"/>
        </w:rPr>
        <w:t xml:space="preserve"> Hugo for Best Documentary, Maryland International Film Festival Best Documentary).  Monica's documentaries have been screened at festivals around the world, as have her short films including </w:t>
      </w:r>
      <w:r w:rsidRPr="00125AAF">
        <w:rPr>
          <w:rFonts w:ascii="Helvetica" w:eastAsia="Times New Roman" w:hAnsi="Helvetica" w:cs="Times New Roman"/>
          <w:i/>
          <w:iCs/>
          <w:color w:val="000000"/>
        </w:rPr>
        <w:t>Dinner</w:t>
      </w:r>
      <w:r w:rsidRPr="00125AAF">
        <w:rPr>
          <w:rFonts w:ascii="Helvetica" w:eastAsia="Times New Roman" w:hAnsi="Helvetica" w:cs="Times New Roman"/>
          <w:color w:val="000000"/>
        </w:rPr>
        <w:t xml:space="preserve">, a finalist at the Rose d'Or Montreux in Switzerland. She was a founding member and playwright for </w:t>
      </w:r>
      <w:proofErr w:type="spellStart"/>
      <w:r w:rsidRPr="00125AAF">
        <w:rPr>
          <w:rFonts w:ascii="Helvetica" w:eastAsia="Times New Roman" w:hAnsi="Helvetica" w:cs="Times New Roman"/>
          <w:color w:val="000000"/>
        </w:rPr>
        <w:t>Childsplay</w:t>
      </w:r>
      <w:proofErr w:type="spellEnd"/>
      <w:r w:rsidRPr="00125AAF">
        <w:rPr>
          <w:rFonts w:ascii="Helvetica" w:eastAsia="Times New Roman" w:hAnsi="Helvetica" w:cs="Times New Roman"/>
          <w:color w:val="000000"/>
        </w:rPr>
        <w:t xml:space="preserve"> </w:t>
      </w:r>
      <w:proofErr w:type="spellStart"/>
      <w:r w:rsidRPr="00125AAF">
        <w:rPr>
          <w:rFonts w:ascii="Helvetica" w:eastAsia="Times New Roman" w:hAnsi="Helvetica" w:cs="Times New Roman"/>
          <w:color w:val="000000"/>
        </w:rPr>
        <w:t>Inc</w:t>
      </w:r>
      <w:proofErr w:type="spellEnd"/>
      <w:r w:rsidRPr="00125AAF">
        <w:rPr>
          <w:rFonts w:ascii="Helvetica" w:eastAsia="Times New Roman" w:hAnsi="Helvetica" w:cs="Times New Roman"/>
          <w:color w:val="000000"/>
        </w:rPr>
        <w:t xml:space="preserve"> in Tempe AZ (</w:t>
      </w:r>
      <w:r w:rsidRPr="00125AAF">
        <w:rPr>
          <w:rFonts w:ascii="Helvetica" w:eastAsia="Times New Roman" w:hAnsi="Helvetica" w:cs="Times New Roman"/>
          <w:i/>
          <w:iCs/>
          <w:color w:val="000000"/>
        </w:rPr>
        <w:t>Mythic Proportions</w:t>
      </w:r>
      <w:r w:rsidRPr="00125AAF">
        <w:rPr>
          <w:rFonts w:ascii="Helvetica" w:eastAsia="Times New Roman" w:hAnsi="Helvetica" w:cs="Times New Roman"/>
          <w:color w:val="000000"/>
        </w:rPr>
        <w:t>, </w:t>
      </w:r>
      <w:r w:rsidRPr="00125AAF">
        <w:rPr>
          <w:rFonts w:ascii="Helvetica" w:eastAsia="Times New Roman" w:hAnsi="Helvetica" w:cs="Times New Roman"/>
          <w:i/>
          <w:iCs/>
          <w:color w:val="000000"/>
        </w:rPr>
        <w:t>Clarissa's Closet, Montana Molly and the Peppermint Kid, Phoebe Joins the Circus</w:t>
      </w:r>
      <w:r w:rsidRPr="00125AAF">
        <w:rPr>
          <w:rFonts w:ascii="Helvetica" w:eastAsia="Times New Roman" w:hAnsi="Helvetica" w:cs="Times New Roman"/>
          <w:color w:val="000000"/>
        </w:rPr>
        <w:t>) and founding member/playwright/ Associate Director of the Arizona Women’s Theatre Company (</w:t>
      </w:r>
      <w:r w:rsidRPr="00125AAF">
        <w:rPr>
          <w:rFonts w:ascii="Helvetica" w:eastAsia="Times New Roman" w:hAnsi="Helvetica" w:cs="Times New Roman"/>
          <w:i/>
          <w:iCs/>
          <w:color w:val="000000"/>
        </w:rPr>
        <w:t>Complications, Crazy Sexy</w:t>
      </w:r>
      <w:r w:rsidRPr="00125AAF">
        <w:rPr>
          <w:rFonts w:ascii="Helvetica" w:eastAsia="Times New Roman" w:hAnsi="Helvetica" w:cs="Times New Roman"/>
          <w:color w:val="000000"/>
        </w:rPr>
        <w:t>).  Her plays have been produced nationally and are published by Dramatic Publishing</w:t>
      </w:r>
    </w:p>
    <w:p w:rsidR="007A6947" w:rsidRPr="00125AAF" w:rsidRDefault="007A6947" w:rsidP="007A6947">
      <w:pPr>
        <w:rPr>
          <w:rFonts w:ascii="Helvetica" w:hAnsi="Helvetica"/>
        </w:rPr>
      </w:pPr>
    </w:p>
    <w:p w:rsidR="003205F3" w:rsidRDefault="007A6947">
      <w:bookmarkStart w:id="0" w:name="_GoBack"/>
      <w:bookmarkEnd w:id="0"/>
    </w:p>
    <w:sectPr w:rsidR="00320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47"/>
    <w:rsid w:val="003404AC"/>
    <w:rsid w:val="00417C4E"/>
    <w:rsid w:val="007A6947"/>
    <w:rsid w:val="00B80924"/>
    <w:rsid w:val="00ED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47"/>
    <w:pPr>
      <w:spacing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47"/>
    <w:pPr>
      <w:spacing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bs.org/independentlens/atomsmash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2019-10-09T18:04:00Z</dcterms:created>
  <dcterms:modified xsi:type="dcterms:W3CDTF">2019-10-09T18:04:00Z</dcterms:modified>
</cp:coreProperties>
</file>