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96D6" w14:textId="1E5E8162" w:rsidR="009D2435" w:rsidRPr="002B099A" w:rsidRDefault="009D2435" w:rsidP="009D2435">
      <w:pPr>
        <w:spacing w:before="100" w:beforeAutospacing="1" w:after="100" w:afterAutospacing="1"/>
        <w:rPr>
          <w:rFonts w:ascii="Times New Roman" w:hAnsi="Times New Roman" w:cs="Times New Roman"/>
          <w:b/>
          <w:bCs/>
          <w:color w:val="000000" w:themeColor="text1"/>
        </w:rPr>
      </w:pPr>
      <w:r w:rsidRPr="002B099A">
        <w:rPr>
          <w:rFonts w:ascii="Times New Roman" w:hAnsi="Times New Roman" w:cs="Times New Roman"/>
          <w:b/>
          <w:bCs/>
        </w:rPr>
        <w:t>Tenure-Track Assistant Professor of</w:t>
      </w:r>
      <w:r w:rsidRPr="002B099A">
        <w:rPr>
          <w:rFonts w:ascii="Arial" w:hAnsi="Arial" w:cs="Arial"/>
          <w:b/>
          <w:bCs/>
        </w:rPr>
        <w:t xml:space="preserve"> </w:t>
      </w:r>
      <w:r w:rsidRPr="002B099A">
        <w:rPr>
          <w:rFonts w:ascii="Times New Roman" w:hAnsi="Times New Roman" w:cs="Times New Roman"/>
          <w:b/>
          <w:bCs/>
        </w:rPr>
        <w:t>Analytical Chemistry or Analytical Geochemistry</w:t>
      </w:r>
    </w:p>
    <w:p w14:paraId="53490162" w14:textId="0345F29C" w:rsidR="009D2435" w:rsidRPr="009D2435" w:rsidRDefault="009D2435" w:rsidP="009D2435">
      <w:pPr>
        <w:spacing w:after="240" w:line="276" w:lineRule="auto"/>
        <w:rPr>
          <w:rFonts w:ascii="Times New Roman" w:hAnsi="Times New Roman" w:cs="Times New Roman"/>
        </w:rPr>
      </w:pPr>
      <w:r w:rsidRPr="009D2435">
        <w:rPr>
          <w:rFonts w:ascii="Times New Roman" w:hAnsi="Times New Roman" w:cs="Times New Roman"/>
        </w:rPr>
        <w:t>The Chemistry Department at Berea College invites applicants for a tenure-track position in Analytical Chemistry or Analytical Geochemistry beginning in the Fall of 2024. The ideal candidate will have a PhD in analytical chemistry, geochemistry, environmental chemistry, or a closely related field. Post-doctoral research and teaching experience are highly desirable</w:t>
      </w:r>
      <w:r w:rsidR="00E74572" w:rsidRPr="009D2435">
        <w:rPr>
          <w:rFonts w:ascii="Times New Roman" w:hAnsi="Times New Roman" w:cs="Times New Roman"/>
        </w:rPr>
        <w:t xml:space="preserve">. </w:t>
      </w:r>
      <w:r w:rsidRPr="009D2435">
        <w:rPr>
          <w:rFonts w:ascii="Times New Roman" w:hAnsi="Times New Roman" w:cs="Times New Roman"/>
        </w:rPr>
        <w:t>Teaching responsibilities include general chemistry, analytical chemistry, an upper division advanced laboratory, and two courses in environmental science and/or geology with lab. The successful candidate will be expected to develop and maintain a research agenda that will actively involve undergraduate students</w:t>
      </w:r>
      <w:r w:rsidR="00E74572" w:rsidRPr="009D2435">
        <w:rPr>
          <w:rFonts w:ascii="Times New Roman" w:hAnsi="Times New Roman" w:cs="Times New Roman"/>
        </w:rPr>
        <w:t xml:space="preserve">. </w:t>
      </w:r>
      <w:r w:rsidRPr="009D2435">
        <w:rPr>
          <w:rFonts w:ascii="Times New Roman" w:hAnsi="Times New Roman" w:cs="Times New Roman"/>
        </w:rPr>
        <w:t>We seek candidates who demonstrate a strong commitment to undergraduate teaching in a liberal arts context and who can create an inclusive learning environment using evidence-based, student-centered teaching</w:t>
      </w:r>
      <w:r w:rsidR="00E74572" w:rsidRPr="009D2435">
        <w:rPr>
          <w:rFonts w:ascii="Times New Roman" w:hAnsi="Times New Roman" w:cs="Times New Roman"/>
        </w:rPr>
        <w:t xml:space="preserve">. </w:t>
      </w:r>
      <w:r w:rsidRPr="009D2435">
        <w:rPr>
          <w:rFonts w:ascii="Times New Roman" w:hAnsi="Times New Roman" w:cs="Times New Roman"/>
        </w:rPr>
        <w:t>Successful candidates will, through their teaching, research, or service, demonstrate that they can contribute to the diversity and excellence of our community.</w:t>
      </w:r>
    </w:p>
    <w:p w14:paraId="32C6F1C2" w14:textId="77777777" w:rsidR="009D2435" w:rsidRPr="009D2435" w:rsidRDefault="009D2435" w:rsidP="009D2435">
      <w:pPr>
        <w:spacing w:after="240" w:line="276" w:lineRule="auto"/>
        <w:rPr>
          <w:rFonts w:ascii="Times New Roman" w:hAnsi="Times New Roman" w:cs="Times New Roman"/>
        </w:rPr>
      </w:pPr>
      <w:r w:rsidRPr="009D2435">
        <w:rPr>
          <w:rFonts w:ascii="Times New Roman" w:hAnsi="Times New Roman" w:cs="Times New Roman"/>
        </w:rPr>
        <w:t>The Chemistry Department includes five full-time faculty members and graduates an average of 10-15 majors per year. The faculty at Berea College are dedicated to excellent undergraduate teaching and robust research, particularly with students. Facilities include a 500 MHz NMR, FT-IR, luminescence spectrometer, UV/Vis spectrometer, electrospray mass spec, GCs with mass spec detector and TCD detector, HPLC, flame atomic absorption spectrometer, a CHNS/O elemental analyzer, and benchtop SEM with EDS detector.</w:t>
      </w:r>
    </w:p>
    <w:p w14:paraId="1C98D1B1" w14:textId="7AEDF93A" w:rsidR="009D2435" w:rsidRPr="009D2435" w:rsidRDefault="009D2435" w:rsidP="009D2435">
      <w:pPr>
        <w:contextualSpacing/>
        <w:rPr>
          <w:rFonts w:ascii="Times New Roman" w:hAnsi="Times New Roman" w:cs="Times New Roman"/>
          <w:color w:val="000000"/>
        </w:rPr>
      </w:pPr>
      <w:r w:rsidRPr="009D2435">
        <w:rPr>
          <w:rFonts w:ascii="Times New Roman" w:hAnsi="Times New Roman" w:cs="Times New Roman"/>
        </w:rPr>
        <w:t>Interested applicants should send a curriculum vitae, letter of interest, graduate and undergraduate academic transcripts, a statement of teaching philosophy, a description of a research program that could be pursued with undergraduates, and three letters of recommendation</w:t>
      </w:r>
      <w:r w:rsidR="00850021">
        <w:rPr>
          <w:rFonts w:ascii="Times New Roman" w:hAnsi="Times New Roman" w:cs="Times New Roman"/>
        </w:rPr>
        <w:t xml:space="preserve"> to: </w:t>
      </w:r>
      <w:hyperlink r:id="rId4" w:history="1">
        <w:r w:rsidR="00850021" w:rsidRPr="00850021">
          <w:rPr>
            <w:rStyle w:val="Hyperlink"/>
            <w:rFonts w:ascii="Times New Roman" w:hAnsi="Times New Roman" w:cs="Times New Roman"/>
          </w:rPr>
          <w:t>https://tinyurl.com/2p94yrnw</w:t>
        </w:r>
      </w:hyperlink>
      <w:r>
        <w:rPr>
          <w:rFonts w:ascii="Times New Roman" w:hAnsi="Times New Roman" w:cs="Times New Roman"/>
        </w:rPr>
        <w:t xml:space="preserve">. </w:t>
      </w:r>
      <w:r w:rsidRPr="002365A1">
        <w:rPr>
          <w:rFonts w:ascii="Times New Roman" w:hAnsi="Times New Roman" w:cs="Times New Roman"/>
          <w:color w:val="000000"/>
        </w:rPr>
        <w:t xml:space="preserve">Review of applications will begin </w:t>
      </w:r>
      <w:r w:rsidRPr="00510DC8">
        <w:rPr>
          <w:rFonts w:ascii="Times New Roman" w:hAnsi="Times New Roman" w:cs="Times New Roman"/>
          <w:color w:val="000000"/>
        </w:rPr>
        <w:t>October 1</w:t>
      </w:r>
      <w:r w:rsidR="00510DC8" w:rsidRPr="00510DC8">
        <w:rPr>
          <w:rFonts w:ascii="Times New Roman" w:hAnsi="Times New Roman" w:cs="Times New Roman"/>
          <w:color w:val="000000"/>
        </w:rPr>
        <w:t>5, 2023</w:t>
      </w:r>
      <w:r w:rsidRPr="002365A1">
        <w:rPr>
          <w:rFonts w:ascii="Times New Roman" w:hAnsi="Times New Roman" w:cs="Times New Roman"/>
          <w:color w:val="000000"/>
        </w:rPr>
        <w:t xml:space="preserve"> and continue until the position is filled. </w:t>
      </w:r>
    </w:p>
    <w:p w14:paraId="55B7047F" w14:textId="53F55AD2" w:rsidR="009D2435" w:rsidRPr="004F4BDD" w:rsidRDefault="009D2435" w:rsidP="009D2435">
      <w:pPr>
        <w:spacing w:before="100" w:beforeAutospacing="1" w:after="100" w:afterAutospacing="1"/>
        <w:rPr>
          <w:rFonts w:ascii="Times New Roman" w:hAnsi="Times New Roman" w:cs="Times New Roman"/>
          <w:color w:val="000000"/>
        </w:rPr>
      </w:pPr>
      <w:r w:rsidRPr="004F4BDD">
        <w:rPr>
          <w:rFonts w:ascii="Times New Roman" w:hAnsi="Times New Roman" w:cs="Times New Roman"/>
          <w:color w:val="000000" w:themeColor="text1"/>
        </w:rPr>
        <w:t xml:space="preserve">Founded in 1855, Berea College  is nationally recognized as the first coeducational and interracial college in the South. Berea has a longstanding commitment to interracial education and is one of the most racially diverse private liberal arts colleges in the United States. </w:t>
      </w:r>
      <w:bookmarkStart w:id="0" w:name="_Hlk73977544"/>
      <w:r w:rsidRPr="008E7E6F">
        <w:rPr>
          <w:rFonts w:ascii="Times New Roman" w:hAnsi="Times New Roman" w:cs="Times New Roman"/>
          <w:color w:val="000000" w:themeColor="text1"/>
        </w:rPr>
        <w:t>With an emphasis on service to Appalachia and beyond, Berea enrolls 1,600 students from 43 states and U.S territories and more than 70 countries</w:t>
      </w:r>
      <w:r>
        <w:rPr>
          <w:rFonts w:ascii="Times New Roman" w:hAnsi="Times New Roman" w:cs="Times New Roman"/>
          <w:color w:val="000000" w:themeColor="text1"/>
        </w:rPr>
        <w:t>.</w:t>
      </w:r>
      <w:r w:rsidRPr="004F4BDD">
        <w:rPr>
          <w:rFonts w:ascii="Times New Roman" w:hAnsi="Times New Roman" w:cs="Times New Roman"/>
          <w:color w:val="000000" w:themeColor="text1"/>
        </w:rPr>
        <w:t xml:space="preserve"> Berea College admits students who are unable to afford tuition and provides all of them with a no-tuition promise, valued at more than $190,000. </w:t>
      </w:r>
      <w:bookmarkEnd w:id="0"/>
      <w:r w:rsidRPr="004F4BDD">
        <w:rPr>
          <w:rFonts w:ascii="Times New Roman" w:hAnsi="Times New Roman" w:cs="Times New Roman"/>
          <w:color w:val="000000" w:themeColor="text1"/>
        </w:rPr>
        <w:t xml:space="preserve">Berea’s students excel in the College’s supportive yet demanding academic environment, and most are the first in their families to attend college. As one of only nine federally recognized Work Colleges, all Berea students are expected to work 10-12 hours weekly in various positions across campus. Berea College was again named one of the nation’s “Best Institutions for Undergraduates to Earn their College Degree” in the 2022 edition of The Princeton Review’s book, </w:t>
      </w:r>
      <w:r w:rsidRPr="004F4BDD">
        <w:rPr>
          <w:rFonts w:ascii="Times New Roman" w:hAnsi="Times New Roman" w:cs="Times New Roman"/>
          <w:i/>
          <w:iCs/>
          <w:color w:val="000000" w:themeColor="text1"/>
        </w:rPr>
        <w:t>The Best 387 Colleges</w:t>
      </w:r>
      <w:r w:rsidRPr="004F4BDD">
        <w:rPr>
          <w:rFonts w:ascii="Times New Roman" w:hAnsi="Times New Roman" w:cs="Times New Roman"/>
          <w:color w:val="000000" w:themeColor="text1"/>
        </w:rPr>
        <w:t>. Berea also appeared on four other lists within the publication: Best Colleges in the South; Best Value Colleges; Best Green Colleges; and Tuition Free Schools. The</w:t>
      </w:r>
      <w:r w:rsidRPr="004F4BDD">
        <w:rPr>
          <w:rFonts w:ascii="Times New Roman" w:hAnsi="Times New Roman" w:cs="Times New Roman"/>
          <w:i/>
          <w:iCs/>
          <w:color w:val="000000" w:themeColor="text1"/>
        </w:rPr>
        <w:t xml:space="preserve"> Wall Street Journal</w:t>
      </w:r>
      <w:r w:rsidRPr="004F4BDD">
        <w:rPr>
          <w:rFonts w:ascii="Times New Roman" w:hAnsi="Times New Roman" w:cs="Times New Roman"/>
          <w:color w:val="000000" w:themeColor="text1"/>
        </w:rPr>
        <w:t>/</w:t>
      </w:r>
      <w:r w:rsidRPr="004F4BDD">
        <w:rPr>
          <w:rFonts w:ascii="Times New Roman" w:hAnsi="Times New Roman" w:cs="Times New Roman"/>
          <w:i/>
          <w:iCs/>
          <w:color w:val="000000" w:themeColor="text1"/>
        </w:rPr>
        <w:t>Times Higher Education</w:t>
      </w:r>
      <w:r w:rsidRPr="004F4BDD">
        <w:rPr>
          <w:rFonts w:ascii="Times New Roman" w:hAnsi="Times New Roman" w:cs="Times New Roman"/>
          <w:color w:val="000000" w:themeColor="text1"/>
        </w:rPr>
        <w:t xml:space="preserve"> (THE) 2022 College Rankings lists Berea as the #3 Best Value Colleges and </w:t>
      </w:r>
      <w:r w:rsidRPr="004F4BDD">
        <w:rPr>
          <w:rFonts w:ascii="Times New Roman" w:eastAsia="Times New Roman" w:hAnsi="Times New Roman" w:cs="Times New Roman"/>
        </w:rPr>
        <w:t>148 among 250 ranked colleges (highest-ranked Kentucky college)</w:t>
      </w:r>
      <w:r w:rsidRPr="004F4BDD">
        <w:rPr>
          <w:rFonts w:ascii="Times New Roman" w:hAnsi="Times New Roman" w:cs="Times New Roman"/>
          <w:color w:val="000000" w:themeColor="text1"/>
        </w:rPr>
        <w:t xml:space="preserve">. The </w:t>
      </w:r>
      <w:r w:rsidRPr="004F4BDD">
        <w:rPr>
          <w:rFonts w:ascii="Times New Roman" w:hAnsi="Times New Roman" w:cs="Times New Roman"/>
          <w:i/>
          <w:iCs/>
          <w:color w:val="000000" w:themeColor="text1"/>
        </w:rPr>
        <w:t>Washington Monthly</w:t>
      </w:r>
      <w:r w:rsidRPr="004F4BDD">
        <w:rPr>
          <w:rFonts w:ascii="Times New Roman" w:hAnsi="Times New Roman" w:cs="Times New Roman"/>
          <w:color w:val="000000" w:themeColor="text1"/>
        </w:rPr>
        <w:t xml:space="preserve"> ranks Berea College #5 among Liberal arts Colleges, and #1 Best Bang for the Buck in the South. </w:t>
      </w:r>
      <w:r w:rsidRPr="004F4BDD">
        <w:rPr>
          <w:rFonts w:ascii="Times New Roman" w:hAnsi="Times New Roman" w:cs="Times New Roman"/>
          <w:i/>
          <w:iCs/>
          <w:color w:val="000000" w:themeColor="text1"/>
        </w:rPr>
        <w:t>U.S. News and World Report</w:t>
      </w:r>
      <w:r w:rsidRPr="004F4BDD">
        <w:rPr>
          <w:rFonts w:ascii="Times New Roman" w:hAnsi="Times New Roman" w:cs="Times New Roman"/>
          <w:color w:val="000000" w:themeColor="text1"/>
        </w:rPr>
        <w:t xml:space="preserve"> Rankings lists Berea as #26 among National Liberal Arts Colleges, #3 for Most Innovative Schools, #6 in Top Performers in Social Mobility, and tied for #16 in Best Undergraduate Teaching. </w:t>
      </w:r>
      <w:r w:rsidRPr="004F4BDD">
        <w:rPr>
          <w:rFonts w:ascii="Times New Roman" w:hAnsi="Times New Roman" w:cs="Times New Roman"/>
          <w:i/>
          <w:iCs/>
          <w:color w:val="000000" w:themeColor="text1"/>
        </w:rPr>
        <w:t xml:space="preserve">Money </w:t>
      </w:r>
      <w:r w:rsidRPr="004F4BDD">
        <w:rPr>
          <w:rFonts w:ascii="Times New Roman" w:hAnsi="Times New Roman" w:cs="Times New Roman"/>
          <w:color w:val="000000" w:themeColor="text1"/>
        </w:rPr>
        <w:t>(2022)</w:t>
      </w:r>
      <w:r w:rsidRPr="004F4BDD">
        <w:rPr>
          <w:rFonts w:ascii="Times New Roman" w:hAnsi="Times New Roman" w:cs="Times New Roman"/>
          <w:i/>
          <w:iCs/>
          <w:color w:val="000000" w:themeColor="text1"/>
        </w:rPr>
        <w:t xml:space="preserve"> </w:t>
      </w:r>
      <w:r w:rsidRPr="004F4BDD">
        <w:rPr>
          <w:rFonts w:ascii="Times New Roman" w:hAnsi="Times New Roman" w:cs="Times New Roman"/>
          <w:color w:val="000000" w:themeColor="text1"/>
        </w:rPr>
        <w:t>ranks Berea #20 Best Overall College and #10 for Best in the South</w:t>
      </w:r>
      <w:r w:rsidRPr="004F4BDD">
        <w:rPr>
          <w:rFonts w:ascii="Times New Roman" w:hAnsi="Times New Roman" w:cs="Times New Roman"/>
          <w:i/>
          <w:iCs/>
          <w:color w:val="000000" w:themeColor="text1"/>
        </w:rPr>
        <w:t>.</w:t>
      </w:r>
    </w:p>
    <w:p w14:paraId="693452C0" w14:textId="77777777" w:rsidR="009D2435" w:rsidRDefault="009D2435" w:rsidP="009D2435">
      <w:pPr>
        <w:rPr>
          <w:rFonts w:ascii="Times New Roman" w:hAnsi="Times New Roman" w:cs="Times New Roman"/>
        </w:rPr>
      </w:pPr>
      <w:r w:rsidRPr="004F4BDD">
        <w:rPr>
          <w:rFonts w:ascii="Times New Roman" w:hAnsi="Times New Roman" w:cs="Times New Roman"/>
        </w:rPr>
        <w:t xml:space="preserve">Located where the Bluegrass Region meets the Cumberland Mountains, the town of Berea (pop. 16,000) lies forty miles south of Lexington and is approximately two hours from Cincinnati, Louisville, and Knoxville. More information about Berea College is available at </w:t>
      </w:r>
      <w:hyperlink r:id="rId5" w:history="1">
        <w:r w:rsidRPr="004F4BDD">
          <w:rPr>
            <w:rStyle w:val="Hyperlink"/>
            <w:rFonts w:ascii="Times New Roman" w:hAnsi="Times New Roman" w:cs="Times New Roman"/>
          </w:rPr>
          <w:t>www.berea.edu</w:t>
        </w:r>
      </w:hyperlink>
      <w:r w:rsidRPr="004F4BDD">
        <w:rPr>
          <w:rFonts w:ascii="Times New Roman" w:hAnsi="Times New Roman" w:cs="Times New Roman"/>
        </w:rPr>
        <w:t>.</w:t>
      </w:r>
    </w:p>
    <w:p w14:paraId="17578F0E" w14:textId="77777777" w:rsidR="009D2435" w:rsidRPr="004F4BDD" w:rsidRDefault="009D2435" w:rsidP="009D2435">
      <w:pPr>
        <w:rPr>
          <w:rFonts w:ascii="Times New Roman" w:hAnsi="Times New Roman" w:cs="Times New Roman"/>
        </w:rPr>
      </w:pPr>
    </w:p>
    <w:p w14:paraId="40AAB5E2" w14:textId="031D6FF5" w:rsidR="00E60956" w:rsidRPr="009D2435" w:rsidRDefault="009D2435">
      <w:pPr>
        <w:rPr>
          <w:rFonts w:ascii="Times New Roman" w:hAnsi="Times New Roman" w:cs="Times New Roman"/>
          <w:i/>
          <w:iCs/>
        </w:rPr>
      </w:pPr>
      <w:r w:rsidRPr="004F4BDD">
        <w:rPr>
          <w:rFonts w:ascii="Times New Roman" w:hAnsi="Times New Roman" w:cs="Times New Roman"/>
          <w:i/>
          <w:iCs/>
        </w:rPr>
        <w:t>Berea College, in light of its mission in the tradition of impartial love and social equality, welcomes all people of the earth to learn and work here.</w:t>
      </w:r>
    </w:p>
    <w:sectPr w:rsidR="00E60956" w:rsidRPr="009D2435" w:rsidSect="009D243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35"/>
    <w:rsid w:val="002B099A"/>
    <w:rsid w:val="00510DC8"/>
    <w:rsid w:val="00850021"/>
    <w:rsid w:val="009D2435"/>
    <w:rsid w:val="00E60956"/>
    <w:rsid w:val="00E7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5ED1"/>
  <w15:chartTrackingRefBased/>
  <w15:docId w15:val="{E60E3A66-1865-47DA-9CFC-E5C6621D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35"/>
    <w:pPr>
      <w:widowControl w:val="0"/>
      <w:autoSpaceDE w:val="0"/>
      <w:autoSpaceDN w:val="0"/>
      <w:spacing w:after="0" w:line="240" w:lineRule="auto"/>
    </w:pPr>
    <w:rPr>
      <w:rFonts w:ascii="Garamond" w:eastAsia="Garamond" w:hAnsi="Garamond" w:cs="Garamond"/>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435"/>
    <w:rPr>
      <w:color w:val="0000FF"/>
      <w:u w:val="single"/>
    </w:rPr>
  </w:style>
  <w:style w:type="character" w:styleId="UnresolvedMention">
    <w:name w:val="Unresolved Mention"/>
    <w:basedOn w:val="DefaultParagraphFont"/>
    <w:uiPriority w:val="99"/>
    <w:semiHidden/>
    <w:unhideWhenUsed/>
    <w:rsid w:val="0085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ea.edu" TargetMode="External"/><Relationship Id="rId4" Type="http://schemas.openxmlformats.org/officeDocument/2006/relationships/hyperlink" Target="https://tinyurl.com/2p94yr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Montross</dc:creator>
  <cp:keywords/>
  <dc:description/>
  <cp:lastModifiedBy>Shannon Montross</cp:lastModifiedBy>
  <cp:revision>4</cp:revision>
  <dcterms:created xsi:type="dcterms:W3CDTF">2023-08-07T14:18:00Z</dcterms:created>
  <dcterms:modified xsi:type="dcterms:W3CDTF">2023-08-07T15:40:00Z</dcterms:modified>
</cp:coreProperties>
</file>