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4E0" w:rsidRPr="001E0C60" w:rsidRDefault="003A44E0" w:rsidP="003A44E0">
      <w:pPr>
        <w:rPr>
          <w:b/>
        </w:rPr>
      </w:pPr>
      <w:r w:rsidRPr="001E0C60">
        <w:rPr>
          <w:b/>
        </w:rPr>
        <w:t xml:space="preserve">KAS Board </w:t>
      </w:r>
      <w:r w:rsidR="00E71CB4" w:rsidRPr="001E0C60">
        <w:rPr>
          <w:b/>
        </w:rPr>
        <w:t>meeting draft</w:t>
      </w:r>
      <w:r w:rsidRPr="001E0C60">
        <w:rPr>
          <w:b/>
        </w:rPr>
        <w:t xml:space="preserve"> </w:t>
      </w:r>
      <w:r w:rsidR="00EC6A68">
        <w:rPr>
          <w:b/>
        </w:rPr>
        <w:t>minutes</w:t>
      </w:r>
      <w:r w:rsidR="00A45333">
        <w:rPr>
          <w:b/>
        </w:rPr>
        <w:tab/>
      </w:r>
      <w:r w:rsidR="00A45333">
        <w:rPr>
          <w:b/>
        </w:rPr>
        <w:tab/>
      </w:r>
      <w:r w:rsidR="00A45333">
        <w:rPr>
          <w:b/>
        </w:rPr>
        <w:tab/>
      </w:r>
      <w:r w:rsidR="00A45333">
        <w:rPr>
          <w:b/>
        </w:rPr>
        <w:tab/>
      </w:r>
      <w:r w:rsidR="00A45333">
        <w:rPr>
          <w:b/>
        </w:rPr>
        <w:tab/>
      </w:r>
      <w:r w:rsidR="00A45333">
        <w:rPr>
          <w:b/>
        </w:rPr>
        <w:tab/>
      </w:r>
      <w:r w:rsidRPr="001E0C60">
        <w:rPr>
          <w:b/>
        </w:rPr>
        <w:t xml:space="preserve">February </w:t>
      </w:r>
      <w:r w:rsidR="00E86805">
        <w:rPr>
          <w:b/>
        </w:rPr>
        <w:t>2/3</w:t>
      </w:r>
      <w:r w:rsidR="00DA4F70" w:rsidRPr="001E0C60">
        <w:rPr>
          <w:b/>
        </w:rPr>
        <w:t>/18</w:t>
      </w:r>
      <w:r w:rsidRPr="001E0C60">
        <w:rPr>
          <w:b/>
        </w:rPr>
        <w:t xml:space="preserve"> </w:t>
      </w:r>
      <w:r w:rsidR="0022276F" w:rsidRPr="001E0C60">
        <w:rPr>
          <w:b/>
        </w:rPr>
        <w:t>– 11am</w:t>
      </w:r>
      <w:r w:rsidR="006C2F15" w:rsidRPr="001E0C60">
        <w:rPr>
          <w:b/>
        </w:rPr>
        <w:t>-1</w:t>
      </w:r>
      <w:r w:rsidR="00A45333">
        <w:rPr>
          <w:b/>
        </w:rPr>
        <w:t>:10</w:t>
      </w:r>
      <w:r w:rsidR="006C2F15" w:rsidRPr="001E0C60">
        <w:rPr>
          <w:b/>
        </w:rPr>
        <w:t>pm</w:t>
      </w:r>
    </w:p>
    <w:p w:rsidR="00DA4F70" w:rsidRPr="001E0C60" w:rsidRDefault="00DA4F70" w:rsidP="003A44E0">
      <w:pPr>
        <w:rPr>
          <w:b/>
        </w:rPr>
      </w:pPr>
    </w:p>
    <w:p w:rsidR="00DA4F70" w:rsidRPr="001E0C60" w:rsidRDefault="00DA4F70" w:rsidP="00DA4F70">
      <w:r w:rsidRPr="001E0C60">
        <w:t xml:space="preserve">On the call: Jennifer, Frank, Richard, Maggie, Trent, Amanda, Rodney, Ruth, </w:t>
      </w:r>
      <w:r w:rsidR="00DD64DF">
        <w:t>Melony</w:t>
      </w:r>
      <w:r w:rsidRPr="001E0C60">
        <w:t>, Leslie, Marilyn, Darrin, Nancy</w:t>
      </w:r>
    </w:p>
    <w:p w:rsidR="003A44E0" w:rsidRPr="001E0C60" w:rsidRDefault="003A44E0" w:rsidP="003A44E0">
      <w:pPr>
        <w:rPr>
          <w:b/>
        </w:rPr>
      </w:pPr>
    </w:p>
    <w:p w:rsidR="006350E5" w:rsidRPr="001E0C60" w:rsidRDefault="003A44E0" w:rsidP="00E71CB4">
      <w:pPr>
        <w:pStyle w:val="ListParagraph"/>
        <w:numPr>
          <w:ilvl w:val="0"/>
          <w:numId w:val="1"/>
        </w:numPr>
        <w:rPr>
          <w:b/>
        </w:rPr>
      </w:pPr>
      <w:r w:rsidRPr="001E0C60">
        <w:rPr>
          <w:b/>
        </w:rPr>
        <w:t>Approve Minutes from November Board &amp; Business meetings</w:t>
      </w:r>
      <w:r w:rsidR="00FE6BCB" w:rsidRPr="001E0C60">
        <w:rPr>
          <w:b/>
        </w:rPr>
        <w:t xml:space="preserve"> </w:t>
      </w:r>
    </w:p>
    <w:p w:rsidR="00DA4F70" w:rsidRPr="001E0C60" w:rsidRDefault="00DA4F70" w:rsidP="00DA4F70">
      <w:pPr>
        <w:pStyle w:val="ListParagraph"/>
        <w:numPr>
          <w:ilvl w:val="1"/>
          <w:numId w:val="1"/>
        </w:numPr>
      </w:pPr>
      <w:r w:rsidRPr="001E0C60">
        <w:t>Approved unanimously</w:t>
      </w:r>
    </w:p>
    <w:p w:rsidR="006350E5" w:rsidRPr="001E0C60" w:rsidRDefault="006350E5" w:rsidP="00DA4F70">
      <w:pPr>
        <w:pStyle w:val="ListParagraph"/>
        <w:numPr>
          <w:ilvl w:val="0"/>
          <w:numId w:val="1"/>
        </w:numPr>
        <w:rPr>
          <w:b/>
        </w:rPr>
      </w:pPr>
      <w:r w:rsidRPr="001E0C60">
        <w:rPr>
          <w:b/>
        </w:rPr>
        <w:t>Ask for someone to record minutes since we have no secretary?</w:t>
      </w:r>
    </w:p>
    <w:p w:rsidR="00DA4F70" w:rsidRPr="001E0C60" w:rsidRDefault="00DA4F70" w:rsidP="00DA4F70">
      <w:pPr>
        <w:pStyle w:val="ListParagraph"/>
        <w:numPr>
          <w:ilvl w:val="1"/>
          <w:numId w:val="1"/>
        </w:numPr>
      </w:pPr>
      <w:r w:rsidRPr="001E0C60">
        <w:t>Trent Garrison will record</w:t>
      </w:r>
    </w:p>
    <w:p w:rsidR="006350E5" w:rsidRPr="001E0C60" w:rsidRDefault="006350E5" w:rsidP="00DA4F70">
      <w:pPr>
        <w:pStyle w:val="ListParagraph"/>
        <w:numPr>
          <w:ilvl w:val="0"/>
          <w:numId w:val="1"/>
        </w:numPr>
        <w:rPr>
          <w:b/>
        </w:rPr>
      </w:pPr>
      <w:r w:rsidRPr="001E0C60">
        <w:rPr>
          <w:b/>
        </w:rPr>
        <w:t>Special election to recruit a secretary?</w:t>
      </w:r>
    </w:p>
    <w:p w:rsidR="003A44E0" w:rsidRPr="001E0C60" w:rsidRDefault="00DA4F70" w:rsidP="003A44E0">
      <w:pPr>
        <w:pStyle w:val="ListParagraph"/>
        <w:numPr>
          <w:ilvl w:val="1"/>
          <w:numId w:val="1"/>
        </w:numPr>
        <w:rPr>
          <w:b/>
        </w:rPr>
      </w:pPr>
      <w:r w:rsidRPr="001E0C60">
        <w:t>Will put out a call soon (bylaws stipulate 30-days)</w:t>
      </w:r>
    </w:p>
    <w:p w:rsidR="003A44E0" w:rsidRPr="001E0C60" w:rsidRDefault="003A44E0" w:rsidP="003A44E0">
      <w:pPr>
        <w:rPr>
          <w:b/>
        </w:rPr>
      </w:pPr>
      <w:r w:rsidRPr="001E0C60">
        <w:rPr>
          <w:b/>
        </w:rPr>
        <w:t>Officers Reports</w:t>
      </w:r>
    </w:p>
    <w:p w:rsidR="003A44E0" w:rsidRPr="001E0C60" w:rsidRDefault="003A44E0" w:rsidP="00E71CB4">
      <w:pPr>
        <w:pStyle w:val="ListParagraph"/>
        <w:numPr>
          <w:ilvl w:val="1"/>
          <w:numId w:val="2"/>
        </w:numPr>
        <w:ind w:left="720"/>
      </w:pPr>
      <w:r w:rsidRPr="001E0C60">
        <w:rPr>
          <w:b/>
        </w:rPr>
        <w:t>President</w:t>
      </w:r>
      <w:r w:rsidR="00DA4F70" w:rsidRPr="001E0C60">
        <w:t xml:space="preserve"> – KAS annual meeting recap</w:t>
      </w:r>
    </w:p>
    <w:p w:rsidR="003A44E0" w:rsidRPr="001E0C60" w:rsidRDefault="003A44E0" w:rsidP="00E71CB4">
      <w:pPr>
        <w:pStyle w:val="ListParagraph"/>
        <w:numPr>
          <w:ilvl w:val="1"/>
          <w:numId w:val="2"/>
        </w:numPr>
        <w:ind w:left="720"/>
      </w:pPr>
      <w:r w:rsidRPr="001E0C60">
        <w:rPr>
          <w:b/>
        </w:rPr>
        <w:t>Pres-Elect</w:t>
      </w:r>
      <w:r w:rsidR="00DA4F70" w:rsidRPr="001E0C60">
        <w:t xml:space="preserve"> –proposed</w:t>
      </w:r>
      <w:r w:rsidR="0022276F" w:rsidRPr="001E0C60">
        <w:t xml:space="preserve"> 2018 meeting</w:t>
      </w:r>
      <w:r w:rsidR="00DA4F70" w:rsidRPr="001E0C60">
        <w:t xml:space="preserve"> 1</w:t>
      </w:r>
      <w:r w:rsidR="00DA4F70" w:rsidRPr="001E0C60">
        <w:rPr>
          <w:vertAlign w:val="superscript"/>
        </w:rPr>
        <w:t>st</w:t>
      </w:r>
      <w:r w:rsidR="00DA4F70" w:rsidRPr="001E0C60">
        <w:t xml:space="preserve"> weekend in Nov at WKU.</w:t>
      </w:r>
      <w:r w:rsidR="0022276F" w:rsidRPr="001E0C60">
        <w:t xml:space="preserve"> Proposal accepted.</w:t>
      </w:r>
      <w:r w:rsidR="00DA4F70" w:rsidRPr="001E0C60">
        <w:t xml:space="preserve"> Poster session on Friday evening, then shuttle to Corvette museum after. </w:t>
      </w:r>
      <w:r w:rsidR="0022276F" w:rsidRPr="001E0C60">
        <w:t xml:space="preserve">Meeting Friday-Saturday. </w:t>
      </w:r>
      <w:r w:rsidR="00DA4F70" w:rsidRPr="001E0C60">
        <w:t xml:space="preserve"> </w:t>
      </w:r>
    </w:p>
    <w:p w:rsidR="003A44E0" w:rsidRPr="001E0C60" w:rsidRDefault="003A44E0" w:rsidP="00E71CB4">
      <w:pPr>
        <w:pStyle w:val="ListParagraph"/>
        <w:numPr>
          <w:ilvl w:val="1"/>
          <w:numId w:val="2"/>
        </w:numPr>
        <w:ind w:left="720"/>
      </w:pPr>
      <w:r w:rsidRPr="001E0C60">
        <w:rPr>
          <w:b/>
        </w:rPr>
        <w:t>Vice Pres</w:t>
      </w:r>
      <w:r w:rsidRPr="001E0C60">
        <w:t xml:space="preserve"> </w:t>
      </w:r>
      <w:r w:rsidR="0022276F" w:rsidRPr="001E0C60">
        <w:t>–</w:t>
      </w:r>
      <w:r w:rsidR="00DA4F70" w:rsidRPr="001E0C60">
        <w:t xml:space="preserve"> </w:t>
      </w:r>
      <w:r w:rsidR="0022276F" w:rsidRPr="001E0C60">
        <w:t xml:space="preserve">No report. Clarification of VP duties – science education and outreach award. </w:t>
      </w:r>
    </w:p>
    <w:p w:rsidR="003A44E0" w:rsidRPr="001E0C60" w:rsidRDefault="003A44E0" w:rsidP="00E71CB4">
      <w:pPr>
        <w:pStyle w:val="ListParagraph"/>
        <w:numPr>
          <w:ilvl w:val="1"/>
          <w:numId w:val="2"/>
        </w:numPr>
        <w:ind w:left="720"/>
      </w:pPr>
      <w:r w:rsidRPr="001E0C60">
        <w:rPr>
          <w:b/>
        </w:rPr>
        <w:t>Treasurer</w:t>
      </w:r>
      <w:r w:rsidR="00DA4F70" w:rsidRPr="001E0C60">
        <w:t xml:space="preserve"> </w:t>
      </w:r>
      <w:r w:rsidR="00E71CB4" w:rsidRPr="001E0C60">
        <w:t>–</w:t>
      </w:r>
      <w:r w:rsidR="00DA4F70" w:rsidRPr="001E0C60">
        <w:t xml:space="preserve"> </w:t>
      </w:r>
      <w:r w:rsidR="00E71CB4" w:rsidRPr="001E0C60">
        <w:t xml:space="preserve">After a lengthy report and discussion of incoming deposits and investments, the </w:t>
      </w:r>
      <w:r w:rsidR="00181F5E" w:rsidRPr="001E0C60">
        <w:t>report was a</w:t>
      </w:r>
      <w:r w:rsidR="006C2F15" w:rsidRPr="001E0C60">
        <w:t xml:space="preserve">pproved. </w:t>
      </w:r>
      <w:r w:rsidR="00E71CB4" w:rsidRPr="001E0C60">
        <w:br/>
      </w:r>
    </w:p>
    <w:p w:rsidR="008C1B78" w:rsidRPr="001E0C60" w:rsidRDefault="006C2F15" w:rsidP="003A44E0">
      <w:pPr>
        <w:rPr>
          <w:b/>
        </w:rPr>
      </w:pPr>
      <w:r w:rsidRPr="001E0C60">
        <w:rPr>
          <w:b/>
        </w:rPr>
        <w:t>Committee Reports</w:t>
      </w:r>
      <w:r w:rsidR="008C1B78" w:rsidRPr="001E0C60">
        <w:rPr>
          <w:b/>
        </w:rPr>
        <w:t xml:space="preserve"> </w:t>
      </w:r>
    </w:p>
    <w:p w:rsidR="003A44E0" w:rsidRPr="001E0C60" w:rsidRDefault="00181F5E" w:rsidP="00181F5E">
      <w:pPr>
        <w:pStyle w:val="ListParagraph"/>
        <w:numPr>
          <w:ilvl w:val="0"/>
          <w:numId w:val="4"/>
        </w:numPr>
        <w:ind w:left="720"/>
      </w:pPr>
      <w:r w:rsidRPr="001E0C60">
        <w:rPr>
          <w:b/>
        </w:rPr>
        <w:t>Education and advocacy</w:t>
      </w:r>
      <w:r w:rsidRPr="001E0C60">
        <w:t xml:space="preserve"> – due to state budget, committee is working on a statement </w:t>
      </w:r>
    </w:p>
    <w:p w:rsidR="00181F5E" w:rsidRPr="001E0C60" w:rsidRDefault="00181F5E" w:rsidP="00181F5E">
      <w:pPr>
        <w:pStyle w:val="ListParagraph"/>
        <w:numPr>
          <w:ilvl w:val="0"/>
          <w:numId w:val="4"/>
        </w:numPr>
        <w:ind w:left="720"/>
      </w:pPr>
      <w:r w:rsidRPr="001E0C60">
        <w:rPr>
          <w:b/>
        </w:rPr>
        <w:t>Public engagement</w:t>
      </w:r>
      <w:r w:rsidRPr="001E0C60">
        <w:t xml:space="preserve"> - </w:t>
      </w:r>
      <w:r w:rsidR="00843390" w:rsidRPr="001E0C60">
        <w:t>NA</w:t>
      </w:r>
    </w:p>
    <w:p w:rsidR="00181F5E" w:rsidRPr="001E0C60" w:rsidRDefault="00181F5E" w:rsidP="00181F5E">
      <w:pPr>
        <w:pStyle w:val="ListParagraph"/>
        <w:numPr>
          <w:ilvl w:val="0"/>
          <w:numId w:val="4"/>
        </w:numPr>
        <w:ind w:left="720"/>
        <w:rPr>
          <w:b/>
        </w:rPr>
      </w:pPr>
      <w:r w:rsidRPr="001E0C60">
        <w:rPr>
          <w:b/>
        </w:rPr>
        <w:t>Internal communications</w:t>
      </w:r>
      <w:r w:rsidR="00843390" w:rsidRPr="001E0C60">
        <w:rPr>
          <w:b/>
        </w:rPr>
        <w:t xml:space="preserve"> - </w:t>
      </w:r>
      <w:r w:rsidR="00843390" w:rsidRPr="001E0C60">
        <w:t>NA</w:t>
      </w:r>
    </w:p>
    <w:p w:rsidR="008C1B78" w:rsidRPr="001E0C60" w:rsidRDefault="00181F5E" w:rsidP="003A44E0">
      <w:pPr>
        <w:pStyle w:val="ListParagraph"/>
        <w:numPr>
          <w:ilvl w:val="0"/>
          <w:numId w:val="4"/>
        </w:numPr>
        <w:ind w:left="720"/>
      </w:pPr>
      <w:r w:rsidRPr="001E0C60">
        <w:rPr>
          <w:b/>
        </w:rPr>
        <w:t>Grants and awards</w:t>
      </w:r>
      <w:r w:rsidRPr="001E0C60">
        <w:t xml:space="preserve"> </w:t>
      </w:r>
      <w:r w:rsidR="00843390" w:rsidRPr="001E0C60">
        <w:t>–</w:t>
      </w:r>
      <w:r w:rsidRPr="001E0C60">
        <w:t xml:space="preserve"> </w:t>
      </w:r>
      <w:r w:rsidR="00843390" w:rsidRPr="001E0C60">
        <w:t xml:space="preserve">Recommending fund top 3 in special research (of 22), top 2 in AP Botany, top 2 summer undergrad, and all undergrad. </w:t>
      </w:r>
      <w:r w:rsidR="00DD64DF">
        <w:t xml:space="preserve">Research Supply Grants. </w:t>
      </w:r>
      <w:r w:rsidR="00843390" w:rsidRPr="001E0C60">
        <w:t xml:space="preserve">Vote approved. </w:t>
      </w:r>
      <w:r w:rsidR="001D7987" w:rsidRPr="001E0C60">
        <w:br/>
      </w:r>
    </w:p>
    <w:p w:rsidR="001D7987" w:rsidRPr="001E0C60" w:rsidRDefault="003A44E0" w:rsidP="001D7987">
      <w:r w:rsidRPr="001E0C60">
        <w:rPr>
          <w:b/>
        </w:rPr>
        <w:t>Executive Director’s Report</w:t>
      </w:r>
      <w:r w:rsidRPr="001E0C60">
        <w:t xml:space="preserve">– </w:t>
      </w:r>
    </w:p>
    <w:p w:rsidR="003A44E0" w:rsidRPr="001E0C60" w:rsidRDefault="006C2F15" w:rsidP="001D7987">
      <w:pPr>
        <w:pStyle w:val="ListParagraph"/>
        <w:numPr>
          <w:ilvl w:val="0"/>
          <w:numId w:val="6"/>
        </w:numPr>
        <w:ind w:left="720"/>
        <w:rPr>
          <w:b/>
        </w:rPr>
      </w:pPr>
      <w:r w:rsidRPr="001E0C60">
        <w:t xml:space="preserve">Will set up template on webpage for </w:t>
      </w:r>
      <w:r w:rsidR="00EC6A68">
        <w:t xml:space="preserve">board </w:t>
      </w:r>
      <w:bookmarkStart w:id="0" w:name="_GoBack"/>
      <w:bookmarkEnd w:id="0"/>
      <w:r w:rsidRPr="001E0C60">
        <w:t xml:space="preserve">members. NAAS will be meeting in Austin in Feb. Amanda and Nancy will attend. </w:t>
      </w:r>
      <w:proofErr w:type="spellStart"/>
      <w:r w:rsidRPr="001E0C60">
        <w:t>Memberleap</w:t>
      </w:r>
      <w:proofErr w:type="spellEnd"/>
      <w:r w:rsidRPr="001E0C60">
        <w:t xml:space="preserve"> will be discussed. </w:t>
      </w:r>
    </w:p>
    <w:p w:rsidR="00CD0F46" w:rsidRPr="001E0C60" w:rsidRDefault="003A44E0" w:rsidP="00E71CB4">
      <w:pPr>
        <w:pStyle w:val="ListParagraph"/>
        <w:numPr>
          <w:ilvl w:val="0"/>
          <w:numId w:val="3"/>
        </w:numPr>
        <w:ind w:left="720"/>
        <w:rPr>
          <w:b/>
        </w:rPr>
      </w:pPr>
      <w:r w:rsidRPr="001E0C60">
        <w:rPr>
          <w:b/>
        </w:rPr>
        <w:t>Junior Academy</w:t>
      </w:r>
      <w:r w:rsidR="00DA4F70" w:rsidRPr="001E0C60">
        <w:rPr>
          <w:b/>
        </w:rPr>
        <w:t xml:space="preserve"> - </w:t>
      </w:r>
      <w:r w:rsidR="006C2F15" w:rsidRPr="001E0C60">
        <w:t>KAS has been contributing $500 per year to junior academy in Feb. Approved continuing $500 for junior academy.</w:t>
      </w:r>
    </w:p>
    <w:p w:rsidR="001D7987" w:rsidRPr="001E0C60" w:rsidRDefault="003A44E0" w:rsidP="003A44E0">
      <w:pPr>
        <w:pStyle w:val="ListParagraph"/>
        <w:numPr>
          <w:ilvl w:val="0"/>
          <w:numId w:val="3"/>
        </w:numPr>
        <w:ind w:left="720"/>
      </w:pPr>
      <w:r w:rsidRPr="001E0C60">
        <w:rPr>
          <w:b/>
        </w:rPr>
        <w:t>KAS Grants</w:t>
      </w:r>
      <w:r w:rsidR="00CD0F46" w:rsidRPr="001E0C60">
        <w:rPr>
          <w:b/>
        </w:rPr>
        <w:t xml:space="preserve"> Chair</w:t>
      </w:r>
      <w:r w:rsidR="009E1D6F" w:rsidRPr="001E0C60">
        <w:rPr>
          <w:b/>
        </w:rPr>
        <w:t xml:space="preserve"> </w:t>
      </w:r>
      <w:r w:rsidR="006C2F15" w:rsidRPr="001E0C60">
        <w:rPr>
          <w:b/>
        </w:rPr>
        <w:t>–</w:t>
      </w:r>
      <w:r w:rsidR="009E1D6F" w:rsidRPr="001E0C60">
        <w:rPr>
          <w:b/>
        </w:rPr>
        <w:t xml:space="preserve"> </w:t>
      </w:r>
      <w:r w:rsidR="006C2F15" w:rsidRPr="001E0C60">
        <w:t>Already discussed</w:t>
      </w:r>
    </w:p>
    <w:p w:rsidR="001D7987" w:rsidRPr="001E0C60" w:rsidRDefault="001D7987" w:rsidP="001D7987">
      <w:pPr>
        <w:pStyle w:val="ListParagraph"/>
        <w:numPr>
          <w:ilvl w:val="0"/>
          <w:numId w:val="3"/>
        </w:numPr>
        <w:ind w:left="720"/>
      </w:pPr>
      <w:r w:rsidRPr="001E0C60">
        <w:rPr>
          <w:b/>
        </w:rPr>
        <w:t>Kentucky Science Center</w:t>
      </w:r>
      <w:r w:rsidRPr="001E0C60">
        <w:t xml:space="preserve"> – Looking for speakers. KAS member will be honored Kris Rau, neuroscientist at U of L. </w:t>
      </w:r>
    </w:p>
    <w:p w:rsidR="001D7987" w:rsidRPr="001E0C60" w:rsidRDefault="001D7987" w:rsidP="001D7987">
      <w:pPr>
        <w:pStyle w:val="ListParagraph"/>
        <w:numPr>
          <w:ilvl w:val="0"/>
          <w:numId w:val="3"/>
        </w:numPr>
        <w:ind w:left="720"/>
        <w:rPr>
          <w:rFonts w:cstheme="minorHAnsi"/>
        </w:rPr>
      </w:pPr>
      <w:r w:rsidRPr="001E0C60">
        <w:rPr>
          <w:b/>
        </w:rPr>
        <w:t>Posters at the Capitol</w:t>
      </w:r>
      <w:r w:rsidRPr="001E0C60">
        <w:t xml:space="preserve"> – Amanda will attend – Feb. 7</w:t>
      </w:r>
      <w:r w:rsidRPr="001E0C60">
        <w:rPr>
          <w:vertAlign w:val="superscript"/>
        </w:rPr>
        <w:t>th</w:t>
      </w:r>
      <w:r w:rsidRPr="001E0C60">
        <w:t xml:space="preserve"> (HS students) and 8</w:t>
      </w:r>
      <w:r w:rsidRPr="001E0C60">
        <w:rPr>
          <w:vertAlign w:val="superscript"/>
        </w:rPr>
        <w:t>th</w:t>
      </w:r>
      <w:r w:rsidRPr="001E0C60">
        <w:t xml:space="preserve">. </w:t>
      </w:r>
    </w:p>
    <w:p w:rsidR="001D7987" w:rsidRPr="001E0C60" w:rsidRDefault="001D7987" w:rsidP="001D7987">
      <w:pPr>
        <w:pStyle w:val="NormalWeb"/>
        <w:numPr>
          <w:ilvl w:val="0"/>
          <w:numId w:val="3"/>
        </w:numPr>
        <w:ind w:left="720"/>
        <w:rPr>
          <w:rFonts w:asciiTheme="minorHAnsi" w:hAnsiTheme="minorHAnsi" w:cstheme="minorHAnsi"/>
          <w:sz w:val="22"/>
          <w:szCs w:val="22"/>
        </w:rPr>
      </w:pPr>
      <w:r w:rsidRPr="001E0C60">
        <w:rPr>
          <w:rFonts w:asciiTheme="minorHAnsi" w:hAnsiTheme="minorHAnsi" w:cstheme="minorHAnsi"/>
          <w:b/>
          <w:sz w:val="22"/>
          <w:szCs w:val="22"/>
        </w:rPr>
        <w:t xml:space="preserve">Proposal from U of L Science Policy &amp; Outreach Group for summer student funding </w:t>
      </w:r>
      <w:r w:rsidRPr="001E0C60">
        <w:rPr>
          <w:rFonts w:asciiTheme="minorHAnsi" w:hAnsiTheme="minorHAnsi" w:cstheme="minorHAnsi"/>
          <w:sz w:val="22"/>
          <w:szCs w:val="22"/>
        </w:rPr>
        <w:t>(see attached)</w:t>
      </w:r>
    </w:p>
    <w:p w:rsidR="001D7987" w:rsidRPr="001E0C60" w:rsidRDefault="001D7987" w:rsidP="001D7987">
      <w:pPr>
        <w:pStyle w:val="NormalWeb"/>
        <w:numPr>
          <w:ilvl w:val="0"/>
          <w:numId w:val="3"/>
        </w:numPr>
        <w:ind w:left="720"/>
        <w:rPr>
          <w:rFonts w:asciiTheme="minorHAnsi" w:hAnsiTheme="minorHAnsi" w:cstheme="minorHAnsi"/>
          <w:sz w:val="22"/>
          <w:szCs w:val="22"/>
        </w:rPr>
      </w:pPr>
      <w:r w:rsidRPr="001E0C60">
        <w:rPr>
          <w:rFonts w:asciiTheme="minorHAnsi" w:hAnsiTheme="minorHAnsi" w:cstheme="minorHAnsi"/>
          <w:b/>
          <w:sz w:val="22"/>
          <w:szCs w:val="22"/>
        </w:rPr>
        <w:t>KHLCF –</w:t>
      </w:r>
      <w:r w:rsidRPr="001E0C60">
        <w:rPr>
          <w:rFonts w:asciiTheme="minorHAnsi" w:hAnsiTheme="minorHAnsi" w:cstheme="minorHAnsi"/>
          <w:sz w:val="22"/>
          <w:szCs w:val="22"/>
        </w:rPr>
        <w:t xml:space="preserve">status report on KAS’ nomination to the </w:t>
      </w:r>
      <w:proofErr w:type="spellStart"/>
      <w:r w:rsidRPr="001E0C60">
        <w:rPr>
          <w:rFonts w:asciiTheme="minorHAnsi" w:hAnsiTheme="minorHAnsi" w:cstheme="minorHAnsi"/>
          <w:sz w:val="22"/>
          <w:szCs w:val="22"/>
        </w:rPr>
        <w:t>Ky</w:t>
      </w:r>
      <w:proofErr w:type="spellEnd"/>
      <w:r w:rsidRPr="001E0C60">
        <w:rPr>
          <w:rFonts w:asciiTheme="minorHAnsi" w:hAnsiTheme="minorHAnsi" w:cstheme="minorHAnsi"/>
          <w:sz w:val="22"/>
          <w:szCs w:val="22"/>
        </w:rPr>
        <w:t xml:space="preserve"> Heritage Land Conservation Fund board and Governor’s budget proposal to sweep all the funds out of it (they already swept half in 2015). (</w:t>
      </w:r>
      <w:hyperlink r:id="rId6" w:history="1">
        <w:r w:rsidRPr="001E0C60">
          <w:rPr>
            <w:rStyle w:val="Hyperlink"/>
            <w:rFonts w:asciiTheme="minorHAnsi" w:hAnsiTheme="minorHAnsi" w:cstheme="minorHAnsi"/>
            <w:sz w:val="22"/>
            <w:szCs w:val="22"/>
          </w:rPr>
          <w:t>http://heritageland.ky.gov/Pages/default.aspx</w:t>
        </w:r>
      </w:hyperlink>
      <w:r w:rsidRPr="001E0C60">
        <w:rPr>
          <w:rFonts w:asciiTheme="minorHAnsi" w:hAnsiTheme="minorHAnsi" w:cstheme="minorHAnsi"/>
          <w:sz w:val="22"/>
          <w:szCs w:val="22"/>
        </w:rPr>
        <w:t>). Next KHLCF fund meeting is Monday Feb 12 in Frankfort (10am?)</w:t>
      </w:r>
    </w:p>
    <w:p w:rsidR="001D7987" w:rsidRPr="001E0C60" w:rsidRDefault="001D7987" w:rsidP="001D7987">
      <w:pPr>
        <w:pStyle w:val="NormalWeb"/>
        <w:numPr>
          <w:ilvl w:val="0"/>
          <w:numId w:val="3"/>
        </w:numPr>
        <w:ind w:left="720"/>
        <w:rPr>
          <w:rFonts w:asciiTheme="minorHAnsi" w:hAnsiTheme="minorHAnsi" w:cstheme="minorHAnsi"/>
          <w:sz w:val="22"/>
          <w:szCs w:val="22"/>
        </w:rPr>
      </w:pPr>
      <w:r w:rsidRPr="001E0C60">
        <w:rPr>
          <w:rFonts w:asciiTheme="minorHAnsi" w:hAnsiTheme="minorHAnsi" w:cstheme="minorHAnsi"/>
          <w:b/>
          <w:sz w:val="22"/>
          <w:szCs w:val="22"/>
        </w:rPr>
        <w:t>Budget from 2017 meeting –</w:t>
      </w:r>
      <w:r w:rsidRPr="001E0C60">
        <w:rPr>
          <w:rFonts w:asciiTheme="minorHAnsi" w:hAnsiTheme="minorHAnsi" w:cstheme="minorHAnsi"/>
          <w:sz w:val="22"/>
          <w:szCs w:val="22"/>
        </w:rPr>
        <w:t xml:space="preserve"> Positive</w:t>
      </w:r>
    </w:p>
    <w:p w:rsidR="001D7987" w:rsidRPr="001E0C60" w:rsidRDefault="001D7987" w:rsidP="001D7987">
      <w:pPr>
        <w:pStyle w:val="NormalWeb"/>
        <w:numPr>
          <w:ilvl w:val="0"/>
          <w:numId w:val="3"/>
        </w:numPr>
        <w:ind w:left="720"/>
        <w:rPr>
          <w:rFonts w:asciiTheme="minorHAnsi" w:hAnsiTheme="minorHAnsi" w:cstheme="minorHAnsi"/>
          <w:sz w:val="22"/>
          <w:szCs w:val="22"/>
        </w:rPr>
      </w:pPr>
      <w:r w:rsidRPr="001E0C60">
        <w:rPr>
          <w:rFonts w:asciiTheme="minorHAnsi" w:hAnsiTheme="minorHAnsi" w:cstheme="minorHAnsi"/>
          <w:b/>
          <w:sz w:val="22"/>
          <w:szCs w:val="22"/>
        </w:rPr>
        <w:t>Member update –</w:t>
      </w:r>
      <w:r w:rsidRPr="001E0C60">
        <w:rPr>
          <w:rFonts w:asciiTheme="minorHAnsi" w:hAnsiTheme="minorHAnsi" w:cstheme="minorHAnsi"/>
          <w:sz w:val="22"/>
          <w:szCs w:val="22"/>
        </w:rPr>
        <w:t xml:space="preserve"> increased (see chart)</w:t>
      </w:r>
    </w:p>
    <w:p w:rsidR="001D7987" w:rsidRPr="001E0C60" w:rsidRDefault="001D7987" w:rsidP="001D7987"/>
    <w:p w:rsidR="0081356A" w:rsidRPr="001E0C60" w:rsidRDefault="0081356A" w:rsidP="003A44E0">
      <w:r w:rsidRPr="001E0C60">
        <w:rPr>
          <w:b/>
        </w:rPr>
        <w:t xml:space="preserve">Historian – </w:t>
      </w:r>
      <w:r w:rsidRPr="001E0C60">
        <w:t>Will report at next meeting on project</w:t>
      </w:r>
    </w:p>
    <w:p w:rsidR="0081356A" w:rsidRPr="001E0C60" w:rsidRDefault="0081356A" w:rsidP="003A44E0">
      <w:pPr>
        <w:rPr>
          <w:b/>
        </w:rPr>
      </w:pPr>
      <w:r w:rsidRPr="001E0C60">
        <w:rPr>
          <w:b/>
        </w:rPr>
        <w:t>Junior Academy</w:t>
      </w:r>
      <w:r w:rsidRPr="001E0C60">
        <w:t xml:space="preserve"> – Will be held at KSU on April 28 (Saturday). </w:t>
      </w:r>
      <w:proofErr w:type="gramStart"/>
      <w:r w:rsidRPr="001E0C60">
        <w:t>Will need judges.</w:t>
      </w:r>
      <w:proofErr w:type="gramEnd"/>
      <w:r w:rsidRPr="001E0C60">
        <w:t xml:space="preserve"> </w:t>
      </w:r>
    </w:p>
    <w:p w:rsidR="00FE6BCB" w:rsidRPr="001E0C60" w:rsidRDefault="00FE6BCB" w:rsidP="003A44E0">
      <w:pPr>
        <w:rPr>
          <w:b/>
        </w:rPr>
      </w:pPr>
      <w:r w:rsidRPr="001E0C60">
        <w:rPr>
          <w:b/>
        </w:rPr>
        <w:t xml:space="preserve">Newsletter Editor </w:t>
      </w:r>
      <w:r w:rsidR="00A72E89" w:rsidRPr="001E0C60">
        <w:rPr>
          <w:b/>
        </w:rPr>
        <w:t>–</w:t>
      </w:r>
      <w:r w:rsidR="00A72E89" w:rsidRPr="001E0C60">
        <w:t xml:space="preserve">Sarah Mardon </w:t>
      </w:r>
      <w:r w:rsidR="0081356A" w:rsidRPr="001E0C60">
        <w:t xml:space="preserve">will be the new editor. </w:t>
      </w:r>
      <w:r w:rsidR="0081356A" w:rsidRPr="001E0C60">
        <w:br/>
      </w:r>
      <w:r w:rsidRPr="001E0C60">
        <w:rPr>
          <w:b/>
        </w:rPr>
        <w:t xml:space="preserve"> </w:t>
      </w:r>
    </w:p>
    <w:p w:rsidR="00FE6BCB" w:rsidRPr="001E0C60" w:rsidRDefault="00FE6BCB" w:rsidP="003A44E0">
      <w:pPr>
        <w:rPr>
          <w:color w:val="943634" w:themeColor="accent2" w:themeShade="BF"/>
        </w:rPr>
      </w:pPr>
    </w:p>
    <w:p w:rsidR="003A44E0" w:rsidRPr="001E0C60" w:rsidRDefault="003A44E0" w:rsidP="003A44E0">
      <w:pPr>
        <w:rPr>
          <w:b/>
        </w:rPr>
      </w:pPr>
      <w:proofErr w:type="spellStart"/>
      <w:r w:rsidRPr="001E0C60">
        <w:rPr>
          <w:b/>
        </w:rPr>
        <w:lastRenderedPageBreak/>
        <w:t>Athey</w:t>
      </w:r>
      <w:proofErr w:type="spellEnd"/>
      <w:r w:rsidRPr="001E0C60">
        <w:rPr>
          <w:b/>
        </w:rPr>
        <w:t xml:space="preserve"> fund adjustment</w:t>
      </w:r>
      <w:r w:rsidR="00FE6BCB" w:rsidRPr="001E0C60">
        <w:rPr>
          <w:b/>
        </w:rPr>
        <w:t xml:space="preserve"> (see attachment</w:t>
      </w:r>
      <w:r w:rsidR="00325EC5" w:rsidRPr="001E0C60">
        <w:rPr>
          <w:b/>
        </w:rPr>
        <w:t>s</w:t>
      </w:r>
      <w:r w:rsidR="00FE6BCB" w:rsidRPr="001E0C60">
        <w:rPr>
          <w:b/>
        </w:rPr>
        <w:t>)</w:t>
      </w:r>
    </w:p>
    <w:p w:rsidR="003A44E0" w:rsidRPr="001E0C60" w:rsidRDefault="000E3E9A" w:rsidP="003A44E0">
      <w:r>
        <w:rPr>
          <w:i/>
        </w:rPr>
        <w:t>“</w:t>
      </w:r>
      <w:r w:rsidR="003A44E0" w:rsidRPr="000E3E9A">
        <w:rPr>
          <w:i/>
        </w:rPr>
        <w:t xml:space="preserve">In January we learned that there has been an adjustment and more funds should have been </w:t>
      </w:r>
      <w:r w:rsidR="00FD0BFC" w:rsidRPr="000E3E9A">
        <w:rPr>
          <w:i/>
        </w:rPr>
        <w:t xml:space="preserve">distributed to us from the Raymond </w:t>
      </w:r>
      <w:proofErr w:type="spellStart"/>
      <w:r w:rsidR="00FD0BFC" w:rsidRPr="000E3E9A">
        <w:rPr>
          <w:i/>
        </w:rPr>
        <w:t>Athey</w:t>
      </w:r>
      <w:proofErr w:type="spellEnd"/>
      <w:r w:rsidR="00FD0BFC" w:rsidRPr="000E3E9A">
        <w:rPr>
          <w:i/>
        </w:rPr>
        <w:t xml:space="preserve"> Trust in 2013, 2014</w:t>
      </w:r>
      <w:r w:rsidR="003A44E0" w:rsidRPr="000E3E9A">
        <w:rPr>
          <w:i/>
        </w:rPr>
        <w:t xml:space="preserve">, 2015 and 2016 that were not distributed. IRS requires for charitable </w:t>
      </w:r>
      <w:r w:rsidR="00FD0BFC" w:rsidRPr="000E3E9A">
        <w:rPr>
          <w:i/>
        </w:rPr>
        <w:t>trusts</w:t>
      </w:r>
      <w:r w:rsidR="003A44E0" w:rsidRPr="000E3E9A">
        <w:rPr>
          <w:i/>
        </w:rPr>
        <w:t xml:space="preserve"> that 5% be distributed each year.</w:t>
      </w:r>
      <w:r w:rsidR="00FD0BFC" w:rsidRPr="000E3E9A">
        <w:rPr>
          <w:i/>
        </w:rPr>
        <w:t xml:space="preserve"> We received a check for the difference in the</w:t>
      </w:r>
      <w:r w:rsidR="003A44E0" w:rsidRPr="000E3E9A">
        <w:rPr>
          <w:i/>
        </w:rPr>
        <w:t xml:space="preserve"> amounts plus interest, totaling </w:t>
      </w:r>
      <w:r w:rsidR="003A44E0" w:rsidRPr="000E3E9A">
        <w:rPr>
          <w:i/>
          <w:highlight w:val="yellow"/>
        </w:rPr>
        <w:t>$107</w:t>
      </w:r>
      <w:proofErr w:type="gramStart"/>
      <w:r w:rsidR="003A44E0" w:rsidRPr="000E3E9A">
        <w:rPr>
          <w:i/>
          <w:highlight w:val="yellow"/>
        </w:rPr>
        <w:t>,6356.28</w:t>
      </w:r>
      <w:proofErr w:type="gramEnd"/>
      <w:r w:rsidR="003A44E0" w:rsidRPr="000E3E9A">
        <w:rPr>
          <w:i/>
          <w:highlight w:val="yellow"/>
        </w:rPr>
        <w:t>.</w:t>
      </w:r>
      <w:r w:rsidR="003A44E0" w:rsidRPr="000E3E9A">
        <w:rPr>
          <w:i/>
        </w:rPr>
        <w:t xml:space="preserve">  What would the board like to do with these funds? See attached doc with guidelines from the establishment of the fund in 1986</w:t>
      </w:r>
      <w:r w:rsidR="003A44E0" w:rsidRPr="001E0C60">
        <w:t>.</w:t>
      </w:r>
      <w:r>
        <w:t xml:space="preserve">” </w:t>
      </w:r>
      <w:proofErr w:type="gramStart"/>
      <w:r w:rsidRPr="000E3E9A">
        <w:rPr>
          <w:b/>
        </w:rPr>
        <w:t>General agreement that some extra money should be used for outreach.</w:t>
      </w:r>
      <w:proofErr w:type="gramEnd"/>
      <w:r>
        <w:t xml:space="preserve"> </w:t>
      </w:r>
    </w:p>
    <w:p w:rsidR="00A72E89" w:rsidRPr="001E0C60" w:rsidRDefault="00A72E89" w:rsidP="003A44E0"/>
    <w:p w:rsidR="003A44E0" w:rsidRPr="001E0C60" w:rsidRDefault="003A44E0" w:rsidP="003A44E0">
      <w:pPr>
        <w:rPr>
          <w:b/>
        </w:rPr>
      </w:pPr>
      <w:r w:rsidRPr="001E0C60">
        <w:rPr>
          <w:b/>
        </w:rPr>
        <w:t xml:space="preserve">Annual Financial </w:t>
      </w:r>
      <w:r w:rsidR="001E0C60" w:rsidRPr="001E0C60">
        <w:rPr>
          <w:b/>
        </w:rPr>
        <w:t>review -</w:t>
      </w:r>
      <w:r w:rsidRPr="001E0C60">
        <w:rPr>
          <w:b/>
        </w:rPr>
        <w:t xml:space="preserve"> </w:t>
      </w:r>
    </w:p>
    <w:p w:rsidR="003A44E0" w:rsidRPr="001E0C60" w:rsidRDefault="003A44E0" w:rsidP="003A44E0">
      <w:pPr>
        <w:pStyle w:val="NormalWeb"/>
        <w:rPr>
          <w:sz w:val="22"/>
          <w:szCs w:val="22"/>
        </w:rPr>
      </w:pPr>
      <w:proofErr w:type="gramStart"/>
      <w:r w:rsidRPr="001E0C60">
        <w:rPr>
          <w:rFonts w:ascii="Calibri" w:hAnsi="Calibri"/>
          <w:b/>
          <w:sz w:val="22"/>
          <w:szCs w:val="22"/>
        </w:rPr>
        <w:t>“Article XIII Section 5.</w:t>
      </w:r>
      <w:proofErr w:type="gramEnd"/>
      <w:r w:rsidRPr="001E0C60">
        <w:rPr>
          <w:rFonts w:ascii="Calibri" w:hAnsi="Calibri"/>
          <w:b/>
          <w:sz w:val="22"/>
          <w:szCs w:val="22"/>
        </w:rPr>
        <w:t xml:space="preserve"> </w:t>
      </w:r>
      <w:proofErr w:type="gramStart"/>
      <w:r w:rsidRPr="001E0C60">
        <w:rPr>
          <w:rFonts w:ascii="Calibri" w:hAnsi="Calibri"/>
          <w:sz w:val="22"/>
          <w:szCs w:val="22"/>
          <w:u w:val="single"/>
        </w:rPr>
        <w:t>Annual Financial Review.</w:t>
      </w:r>
      <w:proofErr w:type="gramEnd"/>
      <w:r w:rsidRPr="001E0C60">
        <w:rPr>
          <w:rFonts w:ascii="Calibri" w:hAnsi="Calibri"/>
          <w:sz w:val="22"/>
          <w:szCs w:val="22"/>
        </w:rPr>
        <w:t xml:space="preserve"> </w:t>
      </w:r>
      <w:r w:rsidR="000E3E9A">
        <w:rPr>
          <w:rFonts w:ascii="Calibri" w:hAnsi="Calibri"/>
          <w:sz w:val="22"/>
          <w:szCs w:val="22"/>
        </w:rPr>
        <w:t>“</w:t>
      </w:r>
      <w:r w:rsidRPr="000E3E9A">
        <w:rPr>
          <w:rFonts w:ascii="Calibri" w:hAnsi="Calibri"/>
          <w:i/>
          <w:sz w:val="22"/>
          <w:szCs w:val="22"/>
        </w:rPr>
        <w:t>The Governing Board must require the performance of an annual financial review that must involve the services of a trusted person with bookkeeping or accounting skills and knowledge, and which does not rely upon the services of the person who does the financial bookkeeping for the organization, or the person(s) who sign the checks for the organization. This financial review need not be formal, but must at least review and reconcile the checkbook entries, bank statements, deposit slips, receipts and expense documentation. The Governing Board may authorize a full formal audit as necessary.</w:t>
      </w:r>
      <w:r w:rsidR="000E3E9A">
        <w:rPr>
          <w:rFonts w:ascii="Calibri" w:hAnsi="Calibri"/>
          <w:i/>
          <w:sz w:val="22"/>
          <w:szCs w:val="22"/>
        </w:rPr>
        <w:t>”</w:t>
      </w:r>
      <w:r w:rsidRPr="001E0C60">
        <w:rPr>
          <w:sz w:val="22"/>
          <w:szCs w:val="22"/>
        </w:rPr>
        <w:t xml:space="preserve"> </w:t>
      </w:r>
      <w:r w:rsidR="000E3E9A" w:rsidRPr="000E3E9A">
        <w:rPr>
          <w:b/>
          <w:sz w:val="22"/>
          <w:szCs w:val="22"/>
        </w:rPr>
        <w:t>Committee will convene in April to discuss</w:t>
      </w:r>
      <w:r w:rsidR="000E3E9A" w:rsidRPr="001E0C60">
        <w:rPr>
          <w:sz w:val="22"/>
          <w:szCs w:val="22"/>
        </w:rPr>
        <w:t>.</w:t>
      </w:r>
    </w:p>
    <w:p w:rsidR="00472756" w:rsidRPr="001E0C60" w:rsidRDefault="00472756" w:rsidP="00472756"/>
    <w:p w:rsidR="006350E5" w:rsidRPr="001E0C60" w:rsidRDefault="006350E5" w:rsidP="003A44E0">
      <w:pPr>
        <w:pStyle w:val="NormalWeb"/>
        <w:rPr>
          <w:rFonts w:asciiTheme="minorHAnsi" w:hAnsiTheme="minorHAnsi" w:cstheme="minorHAnsi"/>
          <w:b/>
          <w:sz w:val="22"/>
          <w:szCs w:val="22"/>
        </w:rPr>
      </w:pPr>
      <w:r w:rsidRPr="001E0C60">
        <w:rPr>
          <w:rFonts w:asciiTheme="minorHAnsi" w:hAnsiTheme="minorHAnsi" w:cstheme="minorHAnsi"/>
          <w:b/>
          <w:sz w:val="22"/>
          <w:szCs w:val="22"/>
        </w:rPr>
        <w:t xml:space="preserve">Darwin lecture request for funding </w:t>
      </w:r>
      <w:r w:rsidR="001D7987" w:rsidRPr="001E0C60">
        <w:rPr>
          <w:rFonts w:asciiTheme="minorHAnsi" w:hAnsiTheme="minorHAnsi" w:cstheme="minorHAnsi"/>
          <w:sz w:val="22"/>
          <w:szCs w:val="22"/>
        </w:rPr>
        <w:t>(</w:t>
      </w:r>
      <w:r w:rsidRPr="001E0C60">
        <w:rPr>
          <w:rFonts w:asciiTheme="minorHAnsi" w:hAnsiTheme="minorHAnsi" w:cstheme="minorHAnsi"/>
          <w:sz w:val="22"/>
          <w:szCs w:val="22"/>
        </w:rPr>
        <w:t>Trent Garrison</w:t>
      </w:r>
      <w:r w:rsidR="001E0C60" w:rsidRPr="001E0C60">
        <w:rPr>
          <w:rFonts w:asciiTheme="minorHAnsi" w:hAnsiTheme="minorHAnsi" w:cstheme="minorHAnsi"/>
          <w:sz w:val="22"/>
          <w:szCs w:val="22"/>
        </w:rPr>
        <w:t xml:space="preserve">) - $200 for KY-AIPG </w:t>
      </w:r>
      <w:hyperlink r:id="rId7" w:history="1">
        <w:r w:rsidR="001E0C60" w:rsidRPr="001E0C60">
          <w:rPr>
            <w:rStyle w:val="Hyperlink"/>
            <w:rFonts w:asciiTheme="minorHAnsi" w:hAnsiTheme="minorHAnsi" w:cstheme="minorHAnsi"/>
            <w:sz w:val="22"/>
            <w:szCs w:val="22"/>
          </w:rPr>
          <w:t>Darwin Lecture</w:t>
        </w:r>
      </w:hyperlink>
      <w:r w:rsidR="001E0C60" w:rsidRPr="001E0C60">
        <w:rPr>
          <w:rFonts w:asciiTheme="minorHAnsi" w:hAnsiTheme="minorHAnsi" w:cstheme="minorHAnsi"/>
          <w:sz w:val="22"/>
          <w:szCs w:val="22"/>
        </w:rPr>
        <w:t xml:space="preserve"> approved. </w:t>
      </w:r>
    </w:p>
    <w:p w:rsidR="009E1D6F" w:rsidRPr="001E0C60" w:rsidRDefault="009E1D6F">
      <w:pPr>
        <w:rPr>
          <w:b/>
        </w:rPr>
      </w:pPr>
    </w:p>
    <w:p w:rsidR="003205F3" w:rsidRDefault="003A44E0">
      <w:r w:rsidRPr="001E0C60">
        <w:rPr>
          <w:b/>
        </w:rPr>
        <w:t xml:space="preserve">Annual Meeting </w:t>
      </w:r>
      <w:r w:rsidR="001E0C60" w:rsidRPr="001E0C60">
        <w:rPr>
          <w:b/>
        </w:rPr>
        <w:t xml:space="preserve">Competitions donation request </w:t>
      </w:r>
      <w:r w:rsidR="001E0C60" w:rsidRPr="001E0C60">
        <w:t>(</w:t>
      </w:r>
      <w:r w:rsidR="00A72E89" w:rsidRPr="001E0C60">
        <w:t>Jennifer</w:t>
      </w:r>
      <w:r w:rsidR="001E0C60" w:rsidRPr="001E0C60">
        <w:t xml:space="preserve">) – Board requests more information. </w:t>
      </w:r>
    </w:p>
    <w:p w:rsidR="000E3E9A" w:rsidRDefault="000E3E9A"/>
    <w:p w:rsidR="00DD64DF" w:rsidRPr="00DD64DF" w:rsidRDefault="00DD64DF" w:rsidP="00DD64DF">
      <w:r w:rsidRPr="00DD64DF">
        <w:rPr>
          <w:b/>
          <w:bCs/>
        </w:rPr>
        <w:t>Annual Meeting Competitions </w:t>
      </w:r>
      <w:r w:rsidRPr="00DD64DF">
        <w:rPr>
          <w:b/>
        </w:rPr>
        <w:t xml:space="preserve">– </w:t>
      </w:r>
      <w:r w:rsidRPr="00DD64DF">
        <w:t>Jennifer opening conversation about competitions</w:t>
      </w:r>
    </w:p>
    <w:p w:rsidR="00DD64DF" w:rsidRPr="00DD64DF" w:rsidRDefault="00DD64DF" w:rsidP="00DD64DF">
      <w:r w:rsidRPr="00DD64DF">
        <w:t>Things go wrong every year. Not enough judges, behavior of judges, questions about legitimacy,</w:t>
      </w:r>
    </w:p>
    <w:p w:rsidR="00DD64DF" w:rsidRPr="00DD64DF" w:rsidRDefault="00DD64DF" w:rsidP="00DD64DF">
      <w:r w:rsidRPr="00DD64DF">
        <w:t xml:space="preserve">Small sections effectively have no competitions, can’t judge </w:t>
      </w:r>
      <w:proofErr w:type="spellStart"/>
      <w:proofErr w:type="gramStart"/>
      <w:r w:rsidRPr="00DD64DF">
        <w:t>bc</w:t>
      </w:r>
      <w:proofErr w:type="spellEnd"/>
      <w:proofErr w:type="gramEnd"/>
      <w:r w:rsidRPr="00DD64DF">
        <w:t xml:space="preserve"> same institution has conflict of interest</w:t>
      </w:r>
    </w:p>
    <w:p w:rsidR="00DD64DF" w:rsidRPr="00DD64DF" w:rsidRDefault="00DD64DF" w:rsidP="00DD64DF">
      <w:r w:rsidRPr="00DD64DF">
        <w:t>Other meetings don’t have competitions. Can we offer constructive feedback instead?</w:t>
      </w:r>
    </w:p>
    <w:p w:rsidR="00DD64DF" w:rsidRPr="00DD64DF" w:rsidRDefault="00DD64DF" w:rsidP="00DD64DF">
      <w:r w:rsidRPr="00DD64DF">
        <w:t> </w:t>
      </w:r>
    </w:p>
    <w:p w:rsidR="00DD64DF" w:rsidRPr="00DD64DF" w:rsidRDefault="00DD64DF" w:rsidP="00DD64DF">
      <w:r w:rsidRPr="00DD64DF">
        <w:rPr>
          <w:u w:val="single"/>
        </w:rPr>
        <w:t>Solutions/alternatives/ ideas:</w:t>
      </w:r>
    </w:p>
    <w:p w:rsidR="00DD64DF" w:rsidRPr="00DD64DF" w:rsidRDefault="00DD64DF" w:rsidP="00DD64DF">
      <w:r w:rsidRPr="00DD64DF">
        <w:t>·         Group Life sciences together to help small sections problems</w:t>
      </w:r>
    </w:p>
    <w:p w:rsidR="00DD64DF" w:rsidRPr="00DD64DF" w:rsidRDefault="00DD64DF" w:rsidP="00DD64DF">
      <w:r w:rsidRPr="00DD64DF">
        <w:t>·         honor outstanding abstracts in a separate place / session</w:t>
      </w:r>
    </w:p>
    <w:p w:rsidR="00DD64DF" w:rsidRPr="00DD64DF" w:rsidRDefault="00DD64DF" w:rsidP="00DD64DF">
      <w:r w:rsidRPr="00DD64DF">
        <w:t xml:space="preserve">·         Discovery based competition (scavenger </w:t>
      </w:r>
      <w:proofErr w:type="gramStart"/>
      <w:r w:rsidRPr="00DD64DF">
        <w:t>hunt )</w:t>
      </w:r>
      <w:proofErr w:type="gramEnd"/>
    </w:p>
    <w:p w:rsidR="00DD64DF" w:rsidRPr="00DD64DF" w:rsidRDefault="00DD64DF" w:rsidP="00DD64DF">
      <w:r w:rsidRPr="00DD64DF">
        <w:t>·         Fewer awards?</w:t>
      </w:r>
    </w:p>
    <w:p w:rsidR="00DD64DF" w:rsidRPr="00DD64DF" w:rsidRDefault="00DD64DF" w:rsidP="00DD64DF">
      <w:pPr>
        <w:ind w:left="540" w:hanging="540"/>
      </w:pPr>
      <w:r w:rsidRPr="00DD64DF">
        <w:t xml:space="preserve">·         Judges could come from outside the section – anyone should be able to understand/evaluate- and could </w:t>
      </w:r>
      <w:proofErr w:type="gramStart"/>
      <w:r w:rsidRPr="00DD64DF">
        <w:t xml:space="preserve">foster </w:t>
      </w:r>
      <w:r>
        <w:t xml:space="preserve"> </w:t>
      </w:r>
      <w:r w:rsidRPr="00DD64DF">
        <w:t>cross</w:t>
      </w:r>
      <w:proofErr w:type="gramEnd"/>
      <w:r w:rsidRPr="00DD64DF">
        <w:t>- communication among sections</w:t>
      </w:r>
    </w:p>
    <w:p w:rsidR="00DD64DF" w:rsidRPr="00DD64DF" w:rsidRDefault="00DD64DF" w:rsidP="00DD64DF">
      <w:r w:rsidRPr="00DD64DF">
        <w:t>·         Involve section officers in decision about competitions… do they want it? How do get people to take responsibility?</w:t>
      </w:r>
    </w:p>
    <w:p w:rsidR="00DD64DF" w:rsidRPr="00DD64DF" w:rsidRDefault="00DD64DF" w:rsidP="00DD64DF">
      <w:r w:rsidRPr="00DD64DF">
        <w:t>·         Strengthen leaders of sections – they USED to actually recruit papers, give them more support / training</w:t>
      </w:r>
    </w:p>
    <w:p w:rsidR="00DD64DF" w:rsidRPr="00DD64DF" w:rsidRDefault="00DD64DF" w:rsidP="00DD64DF">
      <w:r w:rsidRPr="00DD64DF">
        <w:t>·         How many other state academies have competitions at their meetings?</w:t>
      </w:r>
    </w:p>
    <w:p w:rsidR="00DD64DF" w:rsidRPr="00DD64DF" w:rsidRDefault="00DD64DF" w:rsidP="00DD64DF">
      <w:r w:rsidRPr="00DD64DF">
        <w:t>·         Continue brainstorming, revisit April 28</w:t>
      </w:r>
    </w:p>
    <w:p w:rsidR="000E3E9A" w:rsidRDefault="000E3E9A" w:rsidP="00DD64DF"/>
    <w:p w:rsidR="00DD64DF" w:rsidRPr="000E3E9A" w:rsidRDefault="00DD64DF" w:rsidP="00DD64DF">
      <w:r>
        <w:t>Meeting ended at 1:10pm</w:t>
      </w:r>
    </w:p>
    <w:sectPr w:rsidR="00DD64DF" w:rsidRPr="000E3E9A" w:rsidSect="00DA4F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5716F"/>
    <w:multiLevelType w:val="hybridMultilevel"/>
    <w:tmpl w:val="1736D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450BB5"/>
    <w:multiLevelType w:val="hybridMultilevel"/>
    <w:tmpl w:val="BAA014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CD1E12"/>
    <w:multiLevelType w:val="hybridMultilevel"/>
    <w:tmpl w:val="B280638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62C2240"/>
    <w:multiLevelType w:val="hybridMultilevel"/>
    <w:tmpl w:val="7374A6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0E25A5"/>
    <w:multiLevelType w:val="hybridMultilevel"/>
    <w:tmpl w:val="CDA02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95430A"/>
    <w:multiLevelType w:val="hybridMultilevel"/>
    <w:tmpl w:val="6A6085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4E0"/>
    <w:rsid w:val="00051349"/>
    <w:rsid w:val="000E3E9A"/>
    <w:rsid w:val="00147B1D"/>
    <w:rsid w:val="00154E49"/>
    <w:rsid w:val="00181F5E"/>
    <w:rsid w:val="001D7987"/>
    <w:rsid w:val="001E0C60"/>
    <w:rsid w:val="0022276F"/>
    <w:rsid w:val="00325EC5"/>
    <w:rsid w:val="003404AC"/>
    <w:rsid w:val="003A44E0"/>
    <w:rsid w:val="00417C4E"/>
    <w:rsid w:val="00472756"/>
    <w:rsid w:val="0054171D"/>
    <w:rsid w:val="006350E5"/>
    <w:rsid w:val="00666D8B"/>
    <w:rsid w:val="00691FE7"/>
    <w:rsid w:val="006B7F7A"/>
    <w:rsid w:val="006C2F15"/>
    <w:rsid w:val="0081356A"/>
    <w:rsid w:val="00843390"/>
    <w:rsid w:val="008A419D"/>
    <w:rsid w:val="008C1B78"/>
    <w:rsid w:val="009E1D6F"/>
    <w:rsid w:val="009F2942"/>
    <w:rsid w:val="00A45333"/>
    <w:rsid w:val="00A72E89"/>
    <w:rsid w:val="00B80924"/>
    <w:rsid w:val="00CD0F46"/>
    <w:rsid w:val="00D955ED"/>
    <w:rsid w:val="00DA4F70"/>
    <w:rsid w:val="00DD64DF"/>
    <w:rsid w:val="00E71CB4"/>
    <w:rsid w:val="00E86805"/>
    <w:rsid w:val="00EC6A68"/>
    <w:rsid w:val="00ED6EEB"/>
    <w:rsid w:val="00FD0BFC"/>
    <w:rsid w:val="00FE6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4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44E0"/>
    <w:rPr>
      <w:color w:val="0000FF" w:themeColor="hyperlink"/>
      <w:u w:val="single"/>
    </w:rPr>
  </w:style>
  <w:style w:type="paragraph" w:styleId="NormalWeb">
    <w:name w:val="Normal (Web)"/>
    <w:basedOn w:val="Normal"/>
    <w:rsid w:val="003A44E0"/>
    <w:pPr>
      <w:spacing w:after="10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A4F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4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44E0"/>
    <w:rPr>
      <w:color w:val="0000FF" w:themeColor="hyperlink"/>
      <w:u w:val="single"/>
    </w:rPr>
  </w:style>
  <w:style w:type="paragraph" w:styleId="NormalWeb">
    <w:name w:val="Normal (Web)"/>
    <w:basedOn w:val="Normal"/>
    <w:rsid w:val="003A44E0"/>
    <w:pPr>
      <w:spacing w:after="10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A4F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4792">
      <w:bodyDiv w:val="1"/>
      <w:marLeft w:val="0"/>
      <w:marRight w:val="0"/>
      <w:marTop w:val="0"/>
      <w:marBottom w:val="0"/>
      <w:divBdr>
        <w:top w:val="none" w:sz="0" w:space="0" w:color="auto"/>
        <w:left w:val="none" w:sz="0" w:space="0" w:color="auto"/>
        <w:bottom w:val="none" w:sz="0" w:space="0" w:color="auto"/>
        <w:right w:val="none" w:sz="0" w:space="0" w:color="auto"/>
      </w:divBdr>
    </w:div>
    <w:div w:id="205862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ky.aipg.org/PDF/Complete%20Alley%20a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eritageland.ky.gov/Pages/default.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2018-02-05T18:59:00Z</dcterms:created>
  <dcterms:modified xsi:type="dcterms:W3CDTF">2018-02-05T19:01:00Z</dcterms:modified>
</cp:coreProperties>
</file>